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45C6" w14:textId="311B9943" w:rsidR="00EE7B7D" w:rsidRPr="003869FD" w:rsidRDefault="00E066EF" w:rsidP="001D4276">
      <w:pPr>
        <w:jc w:val="center"/>
        <w:rPr>
          <w:b/>
          <w:spacing w:val="40"/>
          <w:sz w:val="24"/>
          <w:szCs w:val="24"/>
        </w:rPr>
      </w:pPr>
      <w:r w:rsidRPr="003869FD">
        <w:rPr>
          <w:b/>
          <w:spacing w:val="40"/>
          <w:sz w:val="24"/>
          <w:szCs w:val="24"/>
        </w:rPr>
        <w:tab/>
      </w:r>
    </w:p>
    <w:p w14:paraId="0BD35BBE" w14:textId="43D50E4A" w:rsidR="00882944" w:rsidRDefault="00577A55" w:rsidP="00882944">
      <w:pPr>
        <w:jc w:val="center"/>
        <w:rPr>
          <w:b/>
          <w:sz w:val="24"/>
          <w:szCs w:val="24"/>
        </w:rPr>
      </w:pPr>
      <w:r>
        <w:rPr>
          <w:b/>
          <w:sz w:val="24"/>
          <w:szCs w:val="24"/>
        </w:rPr>
        <w:t>Wedne</w:t>
      </w:r>
      <w:r w:rsidR="004C09FB">
        <w:rPr>
          <w:b/>
          <w:sz w:val="24"/>
          <w:szCs w:val="24"/>
        </w:rPr>
        <w:t>s</w:t>
      </w:r>
      <w:r w:rsidR="00882944">
        <w:rPr>
          <w:b/>
          <w:sz w:val="24"/>
          <w:szCs w:val="24"/>
        </w:rPr>
        <w:t xml:space="preserve">day, </w:t>
      </w:r>
      <w:r w:rsidR="003B5314">
        <w:rPr>
          <w:b/>
          <w:sz w:val="24"/>
          <w:szCs w:val="24"/>
        </w:rPr>
        <w:t>April 15</w:t>
      </w:r>
      <w:r>
        <w:rPr>
          <w:b/>
          <w:sz w:val="24"/>
          <w:szCs w:val="24"/>
        </w:rPr>
        <w:t>,</w:t>
      </w:r>
      <w:r w:rsidR="00882944">
        <w:rPr>
          <w:b/>
          <w:sz w:val="24"/>
          <w:szCs w:val="24"/>
        </w:rPr>
        <w:t xml:space="preserve"> 202</w:t>
      </w:r>
      <w:r w:rsidR="002E64B5">
        <w:rPr>
          <w:b/>
          <w:sz w:val="24"/>
          <w:szCs w:val="24"/>
        </w:rPr>
        <w:t>6</w:t>
      </w:r>
    </w:p>
    <w:p w14:paraId="46734EFB" w14:textId="73C04274" w:rsidR="00882944" w:rsidRDefault="00A84CB5" w:rsidP="00882944">
      <w:pPr>
        <w:jc w:val="center"/>
        <w:rPr>
          <w:b/>
          <w:sz w:val="24"/>
          <w:szCs w:val="24"/>
        </w:rPr>
      </w:pPr>
      <w:r>
        <w:rPr>
          <w:b/>
          <w:sz w:val="24"/>
          <w:szCs w:val="24"/>
        </w:rPr>
        <w:t>Regular</w:t>
      </w:r>
      <w:r w:rsidR="00882944">
        <w:rPr>
          <w:b/>
          <w:sz w:val="24"/>
          <w:szCs w:val="24"/>
        </w:rPr>
        <w:t xml:space="preserve"> Trustee Meeting </w:t>
      </w:r>
    </w:p>
    <w:p w14:paraId="50A9CD8C" w14:textId="77777777" w:rsidR="00882944" w:rsidRDefault="00882944" w:rsidP="00882944">
      <w:pPr>
        <w:jc w:val="center"/>
        <w:rPr>
          <w:b/>
          <w:bCs/>
          <w:sz w:val="24"/>
          <w:szCs w:val="24"/>
        </w:rPr>
      </w:pPr>
      <w:r>
        <w:rPr>
          <w:b/>
          <w:bCs/>
          <w:sz w:val="24"/>
          <w:szCs w:val="24"/>
        </w:rPr>
        <w:t>3:00 p.m.</w:t>
      </w:r>
    </w:p>
    <w:p w14:paraId="1D3F4FF3" w14:textId="77777777" w:rsidR="00882944" w:rsidRDefault="00882944" w:rsidP="00882944">
      <w:pPr>
        <w:jc w:val="center"/>
        <w:rPr>
          <w:sz w:val="24"/>
          <w:szCs w:val="24"/>
        </w:rPr>
      </w:pPr>
      <w:r>
        <w:rPr>
          <w:sz w:val="24"/>
          <w:szCs w:val="24"/>
        </w:rPr>
        <w:t>Orange Township – Delaware County</w:t>
      </w:r>
    </w:p>
    <w:p w14:paraId="20EAD9D2" w14:textId="77777777" w:rsidR="00882944" w:rsidRDefault="00882944" w:rsidP="00882944">
      <w:pPr>
        <w:jc w:val="center"/>
        <w:rPr>
          <w:sz w:val="24"/>
          <w:szCs w:val="24"/>
        </w:rPr>
      </w:pPr>
      <w:r>
        <w:rPr>
          <w:sz w:val="24"/>
          <w:szCs w:val="24"/>
        </w:rPr>
        <w:t>Township Hall Park Moffett Room</w:t>
      </w:r>
    </w:p>
    <w:p w14:paraId="6CB31E22" w14:textId="77777777" w:rsidR="00882944" w:rsidRDefault="00882944" w:rsidP="00882944">
      <w:pPr>
        <w:jc w:val="center"/>
        <w:rPr>
          <w:sz w:val="24"/>
          <w:szCs w:val="24"/>
        </w:rPr>
      </w:pPr>
      <w:r>
        <w:rPr>
          <w:sz w:val="24"/>
          <w:szCs w:val="24"/>
        </w:rPr>
        <w:t xml:space="preserve"> 1680 East Orange Road</w:t>
      </w:r>
    </w:p>
    <w:p w14:paraId="2E97FE2E" w14:textId="77777777" w:rsidR="00882944" w:rsidRDefault="00882944" w:rsidP="00882944">
      <w:pPr>
        <w:jc w:val="center"/>
        <w:rPr>
          <w:sz w:val="24"/>
          <w:szCs w:val="24"/>
        </w:rPr>
      </w:pPr>
      <w:r>
        <w:rPr>
          <w:sz w:val="24"/>
          <w:szCs w:val="24"/>
        </w:rPr>
        <w:t xml:space="preserve"> Lewis Center, Ohio 43035</w:t>
      </w:r>
    </w:p>
    <w:p w14:paraId="17FF000F" w14:textId="77777777" w:rsidR="00882944" w:rsidRDefault="00540BF9" w:rsidP="00882944">
      <w:pPr>
        <w:jc w:val="center"/>
        <w:rPr>
          <w:b/>
          <w:bCs/>
          <w:sz w:val="24"/>
          <w:szCs w:val="24"/>
        </w:rPr>
      </w:pPr>
      <w:hyperlink r:id="rId8" w:history="1">
        <w:r w:rsidR="00882944">
          <w:rPr>
            <w:rStyle w:val="Hyperlink"/>
            <w:b/>
            <w:bCs/>
            <w:sz w:val="24"/>
            <w:szCs w:val="24"/>
          </w:rPr>
          <w:t>Orange Township, Ohio - YouTube</w:t>
        </w:r>
      </w:hyperlink>
    </w:p>
    <w:p w14:paraId="2CB1EEA8" w14:textId="77777777" w:rsidR="00882944" w:rsidRDefault="00882944" w:rsidP="00882944">
      <w:pPr>
        <w:rPr>
          <w:sz w:val="24"/>
          <w:szCs w:val="24"/>
        </w:rPr>
      </w:pPr>
    </w:p>
    <w:p w14:paraId="65400B31" w14:textId="77777777" w:rsidR="00D862EA" w:rsidRDefault="00D862EA" w:rsidP="00882944">
      <w:pPr>
        <w:rPr>
          <w:b/>
          <w:sz w:val="24"/>
          <w:szCs w:val="24"/>
        </w:rPr>
      </w:pPr>
      <w:bookmarkStart w:id="0" w:name="_Hlk139535902"/>
    </w:p>
    <w:p w14:paraId="5FA29FAD" w14:textId="5CB6CD47" w:rsidR="00A84CB5" w:rsidRPr="00540BF9" w:rsidRDefault="00A84CB5" w:rsidP="00A84CB5">
      <w:pPr>
        <w:rPr>
          <w:b/>
          <w:color w:val="FF0000"/>
          <w:sz w:val="24"/>
          <w:szCs w:val="24"/>
        </w:rPr>
      </w:pPr>
      <w:bookmarkStart w:id="1" w:name="_Hlk226554130"/>
      <w:r>
        <w:rPr>
          <w:b/>
          <w:sz w:val="24"/>
          <w:szCs w:val="24"/>
        </w:rPr>
        <w:t>Call to Order</w:t>
      </w:r>
      <w:r w:rsidR="00540BF9">
        <w:rPr>
          <w:b/>
          <w:sz w:val="24"/>
          <w:szCs w:val="24"/>
        </w:rPr>
        <w:tab/>
      </w:r>
      <w:r w:rsidR="00540BF9">
        <w:rPr>
          <w:b/>
          <w:sz w:val="24"/>
          <w:szCs w:val="24"/>
        </w:rPr>
        <w:tab/>
      </w:r>
      <w:r w:rsidR="00540BF9" w:rsidRPr="00540BF9">
        <w:rPr>
          <w:b/>
          <w:color w:val="FF0000"/>
          <w:sz w:val="24"/>
          <w:szCs w:val="24"/>
        </w:rPr>
        <w:t>2:20</w:t>
      </w:r>
    </w:p>
    <w:p w14:paraId="7CD4A88E" w14:textId="77777777" w:rsidR="00A84CB5" w:rsidRDefault="00A84CB5" w:rsidP="00A84CB5">
      <w:pPr>
        <w:rPr>
          <w:b/>
          <w:sz w:val="24"/>
          <w:szCs w:val="24"/>
        </w:rPr>
      </w:pPr>
    </w:p>
    <w:p w14:paraId="05534155" w14:textId="2DFD2C2C" w:rsidR="00A84CB5" w:rsidRDefault="00A84CB5" w:rsidP="00A84CB5">
      <w:pPr>
        <w:rPr>
          <w:b/>
          <w:sz w:val="24"/>
          <w:szCs w:val="24"/>
        </w:rPr>
      </w:pPr>
      <w:r>
        <w:rPr>
          <w:b/>
          <w:sz w:val="24"/>
          <w:szCs w:val="24"/>
        </w:rPr>
        <w:t>Roll Call</w:t>
      </w:r>
      <w:r w:rsidR="00540BF9">
        <w:rPr>
          <w:b/>
          <w:sz w:val="24"/>
          <w:szCs w:val="24"/>
        </w:rPr>
        <w:tab/>
      </w:r>
      <w:r w:rsidR="00540BF9">
        <w:rPr>
          <w:b/>
          <w:sz w:val="24"/>
          <w:szCs w:val="24"/>
        </w:rPr>
        <w:tab/>
      </w:r>
      <w:r w:rsidR="00540BF9" w:rsidRPr="00540BF9">
        <w:rPr>
          <w:b/>
          <w:color w:val="FF0000"/>
          <w:sz w:val="24"/>
          <w:szCs w:val="24"/>
        </w:rPr>
        <w:t>2:30</w:t>
      </w:r>
    </w:p>
    <w:p w14:paraId="65FE032A" w14:textId="77777777" w:rsidR="00A84CB5" w:rsidRDefault="00A84CB5" w:rsidP="00A84CB5">
      <w:pPr>
        <w:rPr>
          <w:b/>
          <w:sz w:val="24"/>
          <w:szCs w:val="24"/>
        </w:rPr>
      </w:pPr>
    </w:p>
    <w:p w14:paraId="5CCC3F51" w14:textId="549B326D" w:rsidR="00A84CB5" w:rsidRDefault="00A84CB5" w:rsidP="00A84CB5">
      <w:pPr>
        <w:tabs>
          <w:tab w:val="center" w:pos="5040"/>
        </w:tabs>
        <w:rPr>
          <w:b/>
          <w:sz w:val="24"/>
          <w:szCs w:val="24"/>
        </w:rPr>
      </w:pPr>
      <w:r>
        <w:rPr>
          <w:b/>
          <w:sz w:val="24"/>
          <w:szCs w:val="24"/>
        </w:rPr>
        <w:t>Pledge of Allegiance</w:t>
      </w:r>
      <w:r w:rsidR="00540BF9">
        <w:rPr>
          <w:b/>
          <w:sz w:val="24"/>
          <w:szCs w:val="24"/>
        </w:rPr>
        <w:tab/>
      </w:r>
      <w:r w:rsidR="00540BF9" w:rsidRPr="00540BF9">
        <w:rPr>
          <w:b/>
          <w:color w:val="FF0000"/>
          <w:sz w:val="24"/>
          <w:szCs w:val="24"/>
        </w:rPr>
        <w:t>2:40</w:t>
      </w:r>
    </w:p>
    <w:p w14:paraId="22A5F732" w14:textId="77777777" w:rsidR="00A84CB5" w:rsidRDefault="00A84CB5" w:rsidP="00A84CB5">
      <w:pPr>
        <w:tabs>
          <w:tab w:val="center" w:pos="5040"/>
        </w:tabs>
        <w:rPr>
          <w:b/>
          <w:sz w:val="24"/>
          <w:szCs w:val="24"/>
        </w:rPr>
      </w:pPr>
    </w:p>
    <w:p w14:paraId="5408FACD" w14:textId="7B3629B2" w:rsidR="00A84CB5" w:rsidRPr="00540BF9" w:rsidRDefault="00A84CB5" w:rsidP="00A84CB5">
      <w:pPr>
        <w:widowControl w:val="0"/>
        <w:autoSpaceDE w:val="0"/>
        <w:autoSpaceDN w:val="0"/>
        <w:spacing w:before="1"/>
        <w:rPr>
          <w:b/>
          <w:color w:val="FF0000"/>
          <w:spacing w:val="-2"/>
          <w:sz w:val="24"/>
          <w:szCs w:val="22"/>
        </w:rPr>
      </w:pPr>
      <w:r w:rsidRPr="00A7024D">
        <w:rPr>
          <w:b/>
          <w:sz w:val="24"/>
          <w:szCs w:val="22"/>
        </w:rPr>
        <w:t>General</w:t>
      </w:r>
      <w:r w:rsidRPr="00A7024D">
        <w:rPr>
          <w:b/>
          <w:spacing w:val="-2"/>
          <w:sz w:val="24"/>
          <w:szCs w:val="22"/>
        </w:rPr>
        <w:t xml:space="preserve"> Announcements</w:t>
      </w:r>
      <w:r w:rsidR="00540BF9">
        <w:rPr>
          <w:b/>
          <w:spacing w:val="-2"/>
          <w:sz w:val="24"/>
          <w:szCs w:val="22"/>
        </w:rPr>
        <w:tab/>
      </w:r>
      <w:r w:rsidR="00540BF9">
        <w:rPr>
          <w:b/>
          <w:spacing w:val="-2"/>
          <w:sz w:val="24"/>
          <w:szCs w:val="22"/>
        </w:rPr>
        <w:tab/>
      </w:r>
      <w:r w:rsidR="00540BF9" w:rsidRPr="00540BF9">
        <w:rPr>
          <w:b/>
          <w:color w:val="FF0000"/>
          <w:spacing w:val="-2"/>
          <w:sz w:val="24"/>
          <w:szCs w:val="22"/>
        </w:rPr>
        <w:t>2:57</w:t>
      </w:r>
    </w:p>
    <w:p w14:paraId="4D4B0B1D" w14:textId="77777777" w:rsidR="00FB091A" w:rsidRDefault="00FB091A" w:rsidP="00A84CB5">
      <w:pPr>
        <w:widowControl w:val="0"/>
        <w:autoSpaceDE w:val="0"/>
        <w:autoSpaceDN w:val="0"/>
        <w:spacing w:before="1"/>
        <w:rPr>
          <w:b/>
          <w:spacing w:val="-2"/>
          <w:sz w:val="24"/>
          <w:szCs w:val="22"/>
        </w:rPr>
      </w:pPr>
    </w:p>
    <w:p w14:paraId="47D9F82E" w14:textId="46F82ABB" w:rsidR="00FB091A" w:rsidRDefault="00FB091A" w:rsidP="00A84CB5">
      <w:pPr>
        <w:widowControl w:val="0"/>
        <w:autoSpaceDE w:val="0"/>
        <w:autoSpaceDN w:val="0"/>
        <w:spacing w:before="1"/>
        <w:rPr>
          <w:b/>
          <w:spacing w:val="-2"/>
          <w:sz w:val="24"/>
          <w:szCs w:val="22"/>
        </w:rPr>
      </w:pPr>
      <w:r w:rsidRPr="00381974">
        <w:rPr>
          <w:b/>
          <w:spacing w:val="-2"/>
          <w:sz w:val="24"/>
          <w:szCs w:val="22"/>
        </w:rPr>
        <w:t>ALS Awareness Month Proclamation</w:t>
      </w:r>
      <w:r w:rsidR="00540BF9">
        <w:rPr>
          <w:b/>
          <w:spacing w:val="-2"/>
          <w:sz w:val="24"/>
          <w:szCs w:val="22"/>
        </w:rPr>
        <w:tab/>
      </w:r>
      <w:r w:rsidR="00540BF9">
        <w:rPr>
          <w:b/>
          <w:spacing w:val="-2"/>
          <w:sz w:val="24"/>
          <w:szCs w:val="22"/>
        </w:rPr>
        <w:tab/>
      </w:r>
      <w:r w:rsidR="00540BF9" w:rsidRPr="00540BF9">
        <w:rPr>
          <w:b/>
          <w:color w:val="FF0000"/>
          <w:spacing w:val="-2"/>
          <w:sz w:val="24"/>
          <w:szCs w:val="22"/>
        </w:rPr>
        <w:t>2:40</w:t>
      </w:r>
    </w:p>
    <w:p w14:paraId="15270973" w14:textId="30453EAC" w:rsidR="004A3027" w:rsidRDefault="004A3027" w:rsidP="00A84CB5">
      <w:pPr>
        <w:widowControl w:val="0"/>
        <w:autoSpaceDE w:val="0"/>
        <w:autoSpaceDN w:val="0"/>
        <w:spacing w:before="1"/>
        <w:rPr>
          <w:b/>
          <w:spacing w:val="-2"/>
          <w:sz w:val="24"/>
          <w:szCs w:val="22"/>
        </w:rPr>
      </w:pPr>
      <w:r>
        <w:rPr>
          <w:b/>
          <w:spacing w:val="-2"/>
          <w:sz w:val="24"/>
          <w:szCs w:val="22"/>
        </w:rPr>
        <w:br/>
      </w:r>
      <w:proofErr w:type="spellStart"/>
      <w:r>
        <w:rPr>
          <w:b/>
          <w:spacing w:val="-2"/>
          <w:sz w:val="24"/>
          <w:szCs w:val="22"/>
        </w:rPr>
        <w:t>Trebel</w:t>
      </w:r>
      <w:proofErr w:type="spellEnd"/>
      <w:r>
        <w:rPr>
          <w:b/>
          <w:spacing w:val="-2"/>
          <w:sz w:val="24"/>
          <w:szCs w:val="22"/>
        </w:rPr>
        <w:t xml:space="preserve"> </w:t>
      </w:r>
      <w:r w:rsidR="00F65239">
        <w:rPr>
          <w:b/>
          <w:spacing w:val="-2"/>
          <w:sz w:val="24"/>
          <w:szCs w:val="22"/>
        </w:rPr>
        <w:t xml:space="preserve">Energy </w:t>
      </w:r>
      <w:r>
        <w:rPr>
          <w:b/>
          <w:spacing w:val="-2"/>
          <w:sz w:val="24"/>
          <w:szCs w:val="22"/>
        </w:rPr>
        <w:t>– Natural Gas Aggregation</w:t>
      </w:r>
      <w:r w:rsidR="00540BF9">
        <w:rPr>
          <w:b/>
          <w:spacing w:val="-2"/>
          <w:sz w:val="24"/>
          <w:szCs w:val="22"/>
        </w:rPr>
        <w:tab/>
      </w:r>
      <w:r w:rsidR="00540BF9">
        <w:rPr>
          <w:b/>
          <w:spacing w:val="-2"/>
          <w:sz w:val="24"/>
          <w:szCs w:val="22"/>
        </w:rPr>
        <w:tab/>
      </w:r>
      <w:r w:rsidR="00540BF9" w:rsidRPr="00540BF9">
        <w:rPr>
          <w:b/>
          <w:color w:val="FF0000"/>
          <w:spacing w:val="-2"/>
          <w:sz w:val="24"/>
          <w:szCs w:val="22"/>
        </w:rPr>
        <w:t>12:30</w:t>
      </w:r>
      <w:r w:rsidRPr="00540BF9">
        <w:rPr>
          <w:b/>
          <w:color w:val="FF0000"/>
          <w:spacing w:val="-2"/>
          <w:sz w:val="24"/>
          <w:szCs w:val="22"/>
        </w:rPr>
        <w:t xml:space="preserve"> </w:t>
      </w:r>
    </w:p>
    <w:p w14:paraId="778A68CE" w14:textId="77777777" w:rsidR="00A84CB5" w:rsidRDefault="00A84CB5" w:rsidP="00A84CB5">
      <w:pPr>
        <w:widowControl w:val="0"/>
        <w:autoSpaceDE w:val="0"/>
        <w:autoSpaceDN w:val="0"/>
        <w:spacing w:before="1"/>
        <w:rPr>
          <w:b/>
          <w:spacing w:val="-2"/>
          <w:sz w:val="24"/>
          <w:szCs w:val="22"/>
        </w:rPr>
      </w:pPr>
    </w:p>
    <w:p w14:paraId="7E183D11" w14:textId="411CB0CA" w:rsidR="00A84CB5" w:rsidRPr="00540BF9" w:rsidRDefault="00A84CB5" w:rsidP="00A84CB5">
      <w:pPr>
        <w:widowControl w:val="0"/>
        <w:autoSpaceDE w:val="0"/>
        <w:autoSpaceDN w:val="0"/>
        <w:spacing w:line="480" w:lineRule="auto"/>
        <w:ind w:right="6080"/>
        <w:rPr>
          <w:b/>
          <w:color w:val="FF0000"/>
          <w:sz w:val="24"/>
          <w:szCs w:val="22"/>
        </w:rPr>
      </w:pPr>
      <w:r w:rsidRPr="00A7024D">
        <w:rPr>
          <w:b/>
          <w:sz w:val="24"/>
          <w:szCs w:val="22"/>
        </w:rPr>
        <w:t>Public Comment</w:t>
      </w:r>
      <w:r w:rsidR="00540BF9">
        <w:rPr>
          <w:b/>
          <w:sz w:val="24"/>
          <w:szCs w:val="22"/>
        </w:rPr>
        <w:tab/>
      </w:r>
      <w:r w:rsidR="00540BF9">
        <w:rPr>
          <w:b/>
          <w:sz w:val="24"/>
          <w:szCs w:val="22"/>
        </w:rPr>
        <w:tab/>
      </w:r>
      <w:r w:rsidR="00540BF9" w:rsidRPr="00540BF9">
        <w:rPr>
          <w:b/>
          <w:color w:val="FF0000"/>
          <w:sz w:val="24"/>
          <w:szCs w:val="22"/>
        </w:rPr>
        <w:t>5:20</w:t>
      </w:r>
    </w:p>
    <w:p w14:paraId="02EBB1EF" w14:textId="2BA0D16A" w:rsidR="00A84CB5" w:rsidRDefault="00A84CB5" w:rsidP="00A84CB5">
      <w:pPr>
        <w:pStyle w:val="ListParagraph"/>
        <w:ind w:left="0"/>
        <w:rPr>
          <w:b/>
          <w:sz w:val="24"/>
          <w:szCs w:val="24"/>
        </w:rPr>
      </w:pPr>
      <w:r>
        <w:rPr>
          <w:b/>
          <w:sz w:val="24"/>
          <w:szCs w:val="24"/>
        </w:rPr>
        <w:t>Agenda Changes</w:t>
      </w:r>
      <w:r w:rsidR="00540BF9">
        <w:rPr>
          <w:b/>
          <w:sz w:val="24"/>
          <w:szCs w:val="24"/>
        </w:rPr>
        <w:tab/>
      </w:r>
      <w:r w:rsidR="00540BF9">
        <w:rPr>
          <w:b/>
          <w:sz w:val="24"/>
          <w:szCs w:val="24"/>
        </w:rPr>
        <w:tab/>
      </w:r>
      <w:r w:rsidR="00540BF9" w:rsidRPr="00540BF9">
        <w:rPr>
          <w:b/>
          <w:color w:val="FF0000"/>
          <w:sz w:val="24"/>
          <w:szCs w:val="24"/>
        </w:rPr>
        <w:t>40:00</w:t>
      </w:r>
      <w:r w:rsidRPr="00540BF9">
        <w:rPr>
          <w:b/>
          <w:color w:val="FF0000"/>
          <w:sz w:val="24"/>
          <w:szCs w:val="24"/>
        </w:rPr>
        <w:t xml:space="preserve"> </w:t>
      </w:r>
    </w:p>
    <w:p w14:paraId="2715E1F0" w14:textId="77777777" w:rsidR="00A84CB5" w:rsidRPr="00A7024D" w:rsidRDefault="00A84CB5" w:rsidP="00A84CB5">
      <w:pPr>
        <w:widowControl w:val="0"/>
        <w:tabs>
          <w:tab w:val="left" w:pos="1090"/>
        </w:tabs>
        <w:autoSpaceDE w:val="0"/>
        <w:autoSpaceDN w:val="0"/>
        <w:ind w:left="1090" w:hanging="1000"/>
        <w:rPr>
          <w:b/>
          <w:spacing w:val="-2"/>
          <w:sz w:val="24"/>
          <w:szCs w:val="22"/>
        </w:rPr>
      </w:pPr>
    </w:p>
    <w:p w14:paraId="0D896BF1" w14:textId="77777777" w:rsidR="00A84CB5" w:rsidRDefault="00A84CB5" w:rsidP="00A84CB5">
      <w:pPr>
        <w:jc w:val="center"/>
        <w:rPr>
          <w:b/>
          <w:bCs/>
          <w:sz w:val="24"/>
          <w:szCs w:val="24"/>
        </w:rPr>
      </w:pPr>
      <w:bookmarkStart w:id="2" w:name="_Hlk117591126"/>
      <w:r>
        <w:rPr>
          <w:b/>
          <w:bCs/>
          <w:sz w:val="24"/>
          <w:szCs w:val="24"/>
        </w:rPr>
        <w:t>Discussion and Possible Action of the Following:</w:t>
      </w:r>
    </w:p>
    <w:bookmarkEnd w:id="1"/>
    <w:bookmarkEnd w:id="2"/>
    <w:p w14:paraId="6BFEA60F" w14:textId="77777777" w:rsidR="00A84CB5" w:rsidRDefault="00A84CB5" w:rsidP="00A84CB5">
      <w:pPr>
        <w:pStyle w:val="ListParagraph"/>
        <w:ind w:left="990"/>
        <w:rPr>
          <w:b/>
          <w:sz w:val="24"/>
          <w:szCs w:val="24"/>
        </w:rPr>
      </w:pPr>
      <w:r>
        <w:rPr>
          <w:b/>
          <w:sz w:val="24"/>
          <w:szCs w:val="24"/>
        </w:rPr>
        <w:t xml:space="preserve"> </w:t>
      </w:r>
    </w:p>
    <w:p w14:paraId="23357F6B" w14:textId="6DDE6765" w:rsidR="00A84CB5" w:rsidRDefault="00A84CB5" w:rsidP="00A84CB5">
      <w:pPr>
        <w:pStyle w:val="ListParagraph"/>
        <w:numPr>
          <w:ilvl w:val="0"/>
          <w:numId w:val="22"/>
        </w:numPr>
        <w:rPr>
          <w:b/>
          <w:sz w:val="24"/>
          <w:szCs w:val="24"/>
        </w:rPr>
      </w:pPr>
      <w:r>
        <w:rPr>
          <w:b/>
          <w:sz w:val="24"/>
          <w:szCs w:val="24"/>
        </w:rPr>
        <w:t>Consent Agenda Approval</w:t>
      </w:r>
      <w:r w:rsidR="00540BF9">
        <w:rPr>
          <w:b/>
          <w:sz w:val="24"/>
          <w:szCs w:val="24"/>
        </w:rPr>
        <w:tab/>
      </w:r>
      <w:r w:rsidR="00540BF9">
        <w:rPr>
          <w:b/>
          <w:sz w:val="24"/>
          <w:szCs w:val="24"/>
        </w:rPr>
        <w:tab/>
      </w:r>
      <w:r w:rsidR="00540BF9" w:rsidRPr="00540BF9">
        <w:rPr>
          <w:b/>
          <w:color w:val="FF0000"/>
          <w:sz w:val="24"/>
          <w:szCs w:val="24"/>
        </w:rPr>
        <w:t>45:00</w:t>
      </w:r>
    </w:p>
    <w:p w14:paraId="5665E9FC" w14:textId="77777777" w:rsidR="00A84CB5" w:rsidRDefault="00A84CB5" w:rsidP="00A84CB5">
      <w:pPr>
        <w:pStyle w:val="ListParagraph"/>
        <w:rPr>
          <w:b/>
          <w:sz w:val="24"/>
          <w:szCs w:val="24"/>
        </w:rPr>
      </w:pPr>
    </w:p>
    <w:p w14:paraId="1ECE58A4" w14:textId="3DAA9632" w:rsidR="00A84CB5" w:rsidRPr="00B52684" w:rsidRDefault="00A84CB5" w:rsidP="00D54FCC">
      <w:pPr>
        <w:widowControl w:val="0"/>
        <w:numPr>
          <w:ilvl w:val="0"/>
          <w:numId w:val="3"/>
        </w:numPr>
        <w:tabs>
          <w:tab w:val="left" w:pos="1350"/>
          <w:tab w:val="left" w:pos="1440"/>
        </w:tabs>
        <w:autoSpaceDE w:val="0"/>
        <w:autoSpaceDN w:val="0"/>
        <w:ind w:left="1440" w:right="277"/>
        <w:rPr>
          <w:color w:val="000000" w:themeColor="text1"/>
          <w:spacing w:val="-4"/>
          <w:sz w:val="24"/>
          <w:szCs w:val="24"/>
        </w:rPr>
      </w:pPr>
      <w:r w:rsidRPr="00BE25B5">
        <w:rPr>
          <w:color w:val="000000" w:themeColor="text1"/>
          <w:sz w:val="24"/>
          <w:szCs w:val="24"/>
        </w:rPr>
        <w:t>Approving</w:t>
      </w:r>
      <w:r w:rsidRPr="00BE25B5">
        <w:rPr>
          <w:color w:val="000000" w:themeColor="text1"/>
          <w:spacing w:val="-4"/>
          <w:sz w:val="24"/>
          <w:szCs w:val="24"/>
        </w:rPr>
        <w:t xml:space="preserve"> </w:t>
      </w:r>
      <w:r w:rsidRPr="00BE25B5">
        <w:rPr>
          <w:color w:val="000000" w:themeColor="text1"/>
          <w:sz w:val="24"/>
          <w:szCs w:val="24"/>
        </w:rPr>
        <w:t>the</w:t>
      </w:r>
      <w:r w:rsidRPr="00BE25B5">
        <w:rPr>
          <w:color w:val="000000" w:themeColor="text1"/>
          <w:spacing w:val="-5"/>
          <w:sz w:val="24"/>
          <w:szCs w:val="24"/>
        </w:rPr>
        <w:t xml:space="preserve"> </w:t>
      </w:r>
      <w:r w:rsidRPr="00BE25B5">
        <w:rPr>
          <w:color w:val="000000" w:themeColor="text1"/>
          <w:sz w:val="24"/>
          <w:szCs w:val="24"/>
        </w:rPr>
        <w:t>Electronic</w:t>
      </w:r>
      <w:r w:rsidRPr="00BE25B5">
        <w:rPr>
          <w:color w:val="000000" w:themeColor="text1"/>
          <w:spacing w:val="-3"/>
          <w:sz w:val="24"/>
          <w:szCs w:val="24"/>
        </w:rPr>
        <w:t xml:space="preserve"> </w:t>
      </w:r>
      <w:r w:rsidRPr="00BE25B5">
        <w:rPr>
          <w:color w:val="000000" w:themeColor="text1"/>
          <w:sz w:val="24"/>
          <w:szCs w:val="24"/>
        </w:rPr>
        <w:t>Record</w:t>
      </w:r>
      <w:r w:rsidRPr="00BE25B5">
        <w:rPr>
          <w:color w:val="000000" w:themeColor="text1"/>
          <w:spacing w:val="-4"/>
          <w:sz w:val="24"/>
          <w:szCs w:val="24"/>
        </w:rPr>
        <w:t xml:space="preserve"> </w:t>
      </w:r>
      <w:r w:rsidRPr="00BE25B5">
        <w:rPr>
          <w:color w:val="000000" w:themeColor="text1"/>
          <w:sz w:val="24"/>
          <w:szCs w:val="24"/>
        </w:rPr>
        <w:t>of</w:t>
      </w:r>
      <w:r w:rsidRPr="00BE25B5">
        <w:rPr>
          <w:color w:val="000000" w:themeColor="text1"/>
          <w:spacing w:val="-4"/>
          <w:sz w:val="24"/>
          <w:szCs w:val="24"/>
        </w:rPr>
        <w:t xml:space="preserve"> </w:t>
      </w:r>
      <w:r w:rsidRPr="00BE25B5">
        <w:rPr>
          <w:color w:val="000000" w:themeColor="text1"/>
          <w:sz w:val="24"/>
          <w:szCs w:val="24"/>
        </w:rPr>
        <w:t>the</w:t>
      </w:r>
      <w:r w:rsidRPr="00BE25B5">
        <w:rPr>
          <w:color w:val="000000" w:themeColor="text1"/>
          <w:spacing w:val="-6"/>
          <w:sz w:val="24"/>
          <w:szCs w:val="24"/>
        </w:rPr>
        <w:t xml:space="preserve"> </w:t>
      </w:r>
      <w:r w:rsidR="00F869C4" w:rsidRPr="00BE25B5">
        <w:rPr>
          <w:color w:val="000000" w:themeColor="text1"/>
          <w:sz w:val="24"/>
          <w:szCs w:val="24"/>
        </w:rPr>
        <w:t>proceedings</w:t>
      </w:r>
      <w:r w:rsidRPr="00BE25B5">
        <w:rPr>
          <w:color w:val="000000" w:themeColor="text1"/>
          <w:spacing w:val="-4"/>
          <w:sz w:val="24"/>
          <w:szCs w:val="24"/>
        </w:rPr>
        <w:t xml:space="preserve"> from the</w:t>
      </w:r>
      <w:r w:rsidRPr="00BE25B5">
        <w:rPr>
          <w:b/>
          <w:bCs/>
          <w:color w:val="000000" w:themeColor="text1"/>
          <w:spacing w:val="-4"/>
          <w:sz w:val="24"/>
          <w:szCs w:val="24"/>
        </w:rPr>
        <w:t xml:space="preserve"> </w:t>
      </w:r>
      <w:hyperlink r:id="rId9" w:history="1">
        <w:r w:rsidR="006232F7" w:rsidRPr="003C397A">
          <w:rPr>
            <w:rStyle w:val="Hyperlink"/>
            <w:b/>
            <w:bCs/>
            <w:spacing w:val="-4"/>
            <w:sz w:val="24"/>
            <w:szCs w:val="24"/>
          </w:rPr>
          <w:t>Regular</w:t>
        </w:r>
        <w:r w:rsidR="0047095F" w:rsidRPr="003C397A">
          <w:rPr>
            <w:rStyle w:val="Hyperlink"/>
            <w:b/>
            <w:bCs/>
            <w:spacing w:val="-4"/>
            <w:sz w:val="24"/>
            <w:szCs w:val="24"/>
          </w:rPr>
          <w:t xml:space="preserve"> Trustee Meeting held on </w:t>
        </w:r>
        <w:r w:rsidR="003B5314" w:rsidRPr="003C397A">
          <w:rPr>
            <w:rStyle w:val="Hyperlink"/>
            <w:b/>
            <w:bCs/>
            <w:spacing w:val="-4"/>
            <w:sz w:val="24"/>
            <w:szCs w:val="24"/>
          </w:rPr>
          <w:t>March 18</w:t>
        </w:r>
        <w:r w:rsidR="0047095F" w:rsidRPr="003C397A">
          <w:rPr>
            <w:rStyle w:val="Hyperlink"/>
            <w:b/>
            <w:bCs/>
            <w:spacing w:val="-4"/>
            <w:sz w:val="24"/>
            <w:szCs w:val="24"/>
          </w:rPr>
          <w:t>, 2026</w:t>
        </w:r>
      </w:hyperlink>
      <w:r w:rsidR="006232F7">
        <w:rPr>
          <w:b/>
          <w:bCs/>
          <w:color w:val="000000" w:themeColor="text1"/>
          <w:spacing w:val="-4"/>
          <w:sz w:val="24"/>
          <w:szCs w:val="24"/>
        </w:rPr>
        <w:t>.</w:t>
      </w:r>
    </w:p>
    <w:p w14:paraId="2200F829" w14:textId="77777777" w:rsidR="00B52684" w:rsidRPr="00B52684" w:rsidRDefault="00B52684" w:rsidP="00B52684">
      <w:pPr>
        <w:widowControl w:val="0"/>
        <w:tabs>
          <w:tab w:val="left" w:pos="1350"/>
          <w:tab w:val="left" w:pos="1440"/>
        </w:tabs>
        <w:autoSpaceDE w:val="0"/>
        <w:autoSpaceDN w:val="0"/>
        <w:ind w:left="1440" w:right="277"/>
        <w:rPr>
          <w:color w:val="000000" w:themeColor="text1"/>
          <w:spacing w:val="-4"/>
          <w:sz w:val="24"/>
          <w:szCs w:val="24"/>
        </w:rPr>
      </w:pPr>
    </w:p>
    <w:p w14:paraId="707A9727" w14:textId="53DD0338" w:rsidR="00B52684" w:rsidRDefault="00B52684" w:rsidP="00B52684">
      <w:pPr>
        <w:widowControl w:val="0"/>
        <w:numPr>
          <w:ilvl w:val="0"/>
          <w:numId w:val="3"/>
        </w:numPr>
        <w:tabs>
          <w:tab w:val="left" w:pos="900"/>
        </w:tabs>
        <w:autoSpaceDE w:val="0"/>
        <w:autoSpaceDN w:val="0"/>
        <w:ind w:right="277" w:hanging="270"/>
        <w:jc w:val="both"/>
        <w:rPr>
          <w:sz w:val="24"/>
          <w:szCs w:val="24"/>
        </w:rPr>
      </w:pPr>
      <w:r>
        <w:rPr>
          <w:sz w:val="24"/>
          <w:szCs w:val="24"/>
        </w:rPr>
        <w:t xml:space="preserve">Approving Purchase Orders, Then and Now Purchase Orders and Blanket Purchase Orders as Listed </w:t>
      </w:r>
    </w:p>
    <w:p w14:paraId="2A05A16D" w14:textId="77777777" w:rsidR="00B52684" w:rsidRDefault="00B52684" w:rsidP="00B52684">
      <w:pPr>
        <w:pStyle w:val="ListParagraph"/>
        <w:rPr>
          <w:sz w:val="24"/>
          <w:szCs w:val="24"/>
        </w:rPr>
      </w:pPr>
    </w:p>
    <w:p w14:paraId="3E864E79" w14:textId="2E3B6C22" w:rsidR="006B30C7" w:rsidRPr="006B30C7" w:rsidRDefault="006B30C7" w:rsidP="006B30C7">
      <w:pPr>
        <w:widowControl w:val="0"/>
        <w:tabs>
          <w:tab w:val="left" w:pos="900"/>
        </w:tabs>
        <w:autoSpaceDE w:val="0"/>
        <w:autoSpaceDN w:val="0"/>
        <w:ind w:right="277"/>
        <w:rPr>
          <w:b/>
          <w:bCs/>
          <w:color w:val="000000" w:themeColor="text1"/>
          <w:sz w:val="24"/>
          <w:szCs w:val="24"/>
        </w:rPr>
      </w:pPr>
      <w:r>
        <w:rPr>
          <w:b/>
          <w:bCs/>
          <w:sz w:val="24"/>
          <w:szCs w:val="24"/>
        </w:rPr>
        <w:tab/>
      </w:r>
      <w:r w:rsidRPr="006B30C7">
        <w:rPr>
          <w:b/>
          <w:bCs/>
          <w:color w:val="000000" w:themeColor="text1"/>
          <w:sz w:val="24"/>
          <w:szCs w:val="24"/>
        </w:rPr>
        <w:t>Vendor</w:t>
      </w:r>
      <w:r w:rsidRPr="006B30C7">
        <w:rPr>
          <w:b/>
          <w:bCs/>
          <w:color w:val="000000" w:themeColor="text1"/>
          <w:sz w:val="24"/>
          <w:szCs w:val="24"/>
        </w:rPr>
        <w:tab/>
      </w:r>
      <w:r w:rsidRPr="006B30C7">
        <w:rPr>
          <w:b/>
          <w:bCs/>
          <w:color w:val="000000" w:themeColor="text1"/>
          <w:sz w:val="24"/>
          <w:szCs w:val="24"/>
        </w:rPr>
        <w:tab/>
        <w:t xml:space="preserve">             Description                         </w:t>
      </w:r>
      <w:r w:rsidR="008677E9">
        <w:rPr>
          <w:b/>
          <w:bCs/>
          <w:color w:val="000000" w:themeColor="text1"/>
          <w:sz w:val="24"/>
          <w:szCs w:val="24"/>
        </w:rPr>
        <w:t xml:space="preserve">    </w:t>
      </w:r>
      <w:r w:rsidRPr="006B30C7">
        <w:rPr>
          <w:b/>
          <w:bCs/>
          <w:color w:val="000000" w:themeColor="text1"/>
          <w:sz w:val="24"/>
          <w:szCs w:val="24"/>
        </w:rPr>
        <w:t xml:space="preserve">Account </w:t>
      </w:r>
      <w:r w:rsidRPr="006B30C7">
        <w:rPr>
          <w:b/>
          <w:bCs/>
          <w:color w:val="000000" w:themeColor="text1"/>
          <w:sz w:val="24"/>
          <w:szCs w:val="24"/>
        </w:rPr>
        <w:tab/>
        <w:t xml:space="preserve"> </w:t>
      </w:r>
      <w:r w:rsidR="008677E9">
        <w:rPr>
          <w:b/>
          <w:bCs/>
          <w:color w:val="000000" w:themeColor="text1"/>
          <w:sz w:val="24"/>
          <w:szCs w:val="24"/>
        </w:rPr>
        <w:t xml:space="preserve">    </w:t>
      </w:r>
      <w:r w:rsidRPr="006B30C7">
        <w:rPr>
          <w:b/>
          <w:bCs/>
          <w:color w:val="000000" w:themeColor="text1"/>
          <w:sz w:val="24"/>
          <w:szCs w:val="24"/>
        </w:rPr>
        <w:t>Amount</w:t>
      </w:r>
    </w:p>
    <w:tbl>
      <w:tblPr>
        <w:tblW w:w="0" w:type="auto"/>
        <w:tblInd w:w="800" w:type="dxa"/>
        <w:tblCellMar>
          <w:left w:w="0" w:type="dxa"/>
          <w:right w:w="0" w:type="dxa"/>
        </w:tblCellMar>
        <w:tblLook w:val="04A0" w:firstRow="1" w:lastRow="0" w:firstColumn="1" w:lastColumn="0" w:noHBand="0" w:noVBand="1"/>
      </w:tblPr>
      <w:tblGrid>
        <w:gridCol w:w="2488"/>
        <w:gridCol w:w="3272"/>
        <w:gridCol w:w="1350"/>
        <w:gridCol w:w="1800"/>
      </w:tblGrid>
      <w:tr w:rsidR="006B30C7" w:rsidRPr="006B30C7" w14:paraId="53902A07"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7D4668" w14:textId="77777777" w:rsidR="006B30C7" w:rsidRPr="006B30C7" w:rsidRDefault="006B30C7" w:rsidP="006B30C7">
            <w:pPr>
              <w:spacing w:line="276" w:lineRule="auto"/>
              <w:rPr>
                <w:rFonts w:eastAsiaTheme="minorHAnsi"/>
                <w:color w:val="000000" w:themeColor="text1"/>
                <w:sz w:val="24"/>
                <w:szCs w:val="24"/>
              </w:rPr>
            </w:pPr>
            <w:r w:rsidRPr="006B30C7">
              <w:rPr>
                <w:rFonts w:eastAsiaTheme="minorHAnsi"/>
                <w:color w:val="000000" w:themeColor="text1"/>
                <w:sz w:val="24"/>
                <w:szCs w:val="24"/>
              </w:rPr>
              <w:t>Orange Township</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02E46F" w14:textId="77777777" w:rsidR="006B30C7" w:rsidRPr="006B30C7" w:rsidRDefault="006B30C7" w:rsidP="006B30C7">
            <w:pPr>
              <w:spacing w:line="276" w:lineRule="auto"/>
              <w:rPr>
                <w:rFonts w:eastAsiaTheme="minorHAnsi"/>
                <w:color w:val="000000" w:themeColor="text1"/>
                <w:sz w:val="24"/>
                <w:szCs w:val="24"/>
              </w:rPr>
            </w:pPr>
            <w:r w:rsidRPr="006B30C7">
              <w:rPr>
                <w:rFonts w:eastAsiaTheme="minorHAnsi"/>
                <w:color w:val="000000" w:themeColor="text1"/>
                <w:sz w:val="24"/>
                <w:szCs w:val="24"/>
              </w:rPr>
              <w:t>Reimburse from Grant Fund to Road Levy Fund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0282AA" w14:textId="77777777" w:rsidR="006B30C7" w:rsidRPr="006B30C7" w:rsidRDefault="006B30C7" w:rsidP="006B30C7">
            <w:pPr>
              <w:spacing w:line="276" w:lineRule="auto"/>
              <w:jc w:val="both"/>
              <w:rPr>
                <w:rFonts w:eastAsiaTheme="minorHAnsi"/>
                <w:color w:val="000000" w:themeColor="text1"/>
                <w:sz w:val="24"/>
                <w:szCs w:val="24"/>
              </w:rPr>
            </w:pPr>
            <w:r w:rsidRPr="006B30C7">
              <w:rPr>
                <w:rFonts w:eastAsiaTheme="minorHAnsi"/>
                <w:color w:val="000000" w:themeColor="text1"/>
                <w:sz w:val="24"/>
                <w:szCs w:val="24"/>
              </w:rPr>
              <w:t>Admin.</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B95D8" w14:textId="77777777" w:rsidR="006B30C7" w:rsidRPr="006B30C7" w:rsidRDefault="006B30C7" w:rsidP="006B30C7">
            <w:pPr>
              <w:spacing w:line="276" w:lineRule="auto"/>
              <w:jc w:val="right"/>
              <w:rPr>
                <w:rFonts w:eastAsiaTheme="minorHAnsi"/>
                <w:color w:val="000000" w:themeColor="text1"/>
                <w:sz w:val="24"/>
                <w:szCs w:val="24"/>
              </w:rPr>
            </w:pPr>
            <w:r w:rsidRPr="006B30C7">
              <w:rPr>
                <w:rFonts w:eastAsiaTheme="minorHAnsi"/>
                <w:color w:val="000000" w:themeColor="text1"/>
                <w:sz w:val="24"/>
                <w:szCs w:val="24"/>
              </w:rPr>
              <w:t>$60,000.00</w:t>
            </w:r>
          </w:p>
        </w:tc>
      </w:tr>
      <w:tr w:rsidR="00BF4E7E" w:rsidRPr="006B30C7" w14:paraId="4C6157AA"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067C57" w14:textId="69900703" w:rsidR="00BF4E7E" w:rsidRPr="006B30C7" w:rsidRDefault="00BF4E7E" w:rsidP="006B30C7">
            <w:pPr>
              <w:spacing w:line="276" w:lineRule="auto"/>
              <w:rPr>
                <w:rFonts w:eastAsiaTheme="minorHAnsi"/>
                <w:color w:val="000000" w:themeColor="text1"/>
                <w:sz w:val="24"/>
                <w:szCs w:val="24"/>
              </w:rPr>
            </w:pPr>
            <w:r>
              <w:rPr>
                <w:rFonts w:eastAsiaTheme="minorHAnsi"/>
                <w:color w:val="000000" w:themeColor="text1"/>
                <w:sz w:val="24"/>
                <w:szCs w:val="24"/>
              </w:rPr>
              <w:t>Crown</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DD00C1" w14:textId="1AE7FF62" w:rsidR="00BF4E7E" w:rsidRPr="006B30C7" w:rsidRDefault="00BF4E7E" w:rsidP="006B30C7">
            <w:pPr>
              <w:spacing w:line="276" w:lineRule="auto"/>
              <w:rPr>
                <w:rFonts w:eastAsiaTheme="minorHAnsi"/>
                <w:color w:val="000000" w:themeColor="text1"/>
                <w:sz w:val="24"/>
                <w:szCs w:val="24"/>
              </w:rPr>
            </w:pPr>
            <w:r>
              <w:rPr>
                <w:rFonts w:eastAsiaTheme="minorHAnsi"/>
                <w:color w:val="000000" w:themeColor="text1"/>
                <w:sz w:val="24"/>
                <w:szCs w:val="24"/>
              </w:rPr>
              <w:t>Medic-361 Engine Repair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D8DB87" w14:textId="7FFBC2B4" w:rsidR="00BF4E7E" w:rsidRDefault="00BF4E7E"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 xml:space="preserve">Fire </w:t>
            </w:r>
          </w:p>
          <w:p w14:paraId="1372BC37" w14:textId="02A96758" w:rsidR="00BF4E7E" w:rsidRPr="006B30C7" w:rsidRDefault="005731F0"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w:t>
            </w:r>
            <w:r w:rsidR="00BF4E7E">
              <w:rPr>
                <w:rFonts w:eastAsiaTheme="minorHAnsi"/>
                <w:color w:val="000000" w:themeColor="text1"/>
                <w:sz w:val="24"/>
                <w:szCs w:val="24"/>
              </w:rPr>
              <w:t>BC-44-2026</w:t>
            </w:r>
            <w:r>
              <w:rPr>
                <w:rFonts w:eastAsiaTheme="minorHAnsi"/>
                <w:color w:val="000000" w:themeColor="text1"/>
                <w:sz w:val="24"/>
                <w:szCs w:val="24"/>
              </w:rPr>
              <w: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AB4420" w14:textId="7309699F" w:rsidR="00BF4E7E" w:rsidRPr="006B30C7" w:rsidRDefault="00BF4E7E" w:rsidP="006B30C7">
            <w:pPr>
              <w:spacing w:line="276" w:lineRule="auto"/>
              <w:jc w:val="right"/>
              <w:rPr>
                <w:rFonts w:eastAsiaTheme="minorHAnsi"/>
                <w:color w:val="000000" w:themeColor="text1"/>
                <w:sz w:val="24"/>
                <w:szCs w:val="24"/>
              </w:rPr>
            </w:pPr>
            <w:r>
              <w:rPr>
                <w:rFonts w:eastAsiaTheme="minorHAnsi"/>
                <w:color w:val="000000" w:themeColor="text1"/>
                <w:sz w:val="24"/>
                <w:szCs w:val="24"/>
              </w:rPr>
              <w:t>$</w:t>
            </w:r>
            <w:r w:rsidR="00086B21">
              <w:rPr>
                <w:rFonts w:eastAsiaTheme="minorHAnsi"/>
                <w:color w:val="000000" w:themeColor="text1"/>
                <w:sz w:val="24"/>
                <w:szCs w:val="24"/>
              </w:rPr>
              <w:t>28,677.51</w:t>
            </w:r>
          </w:p>
        </w:tc>
      </w:tr>
      <w:tr w:rsidR="00086B21" w:rsidRPr="006B30C7" w14:paraId="30CD2FF5"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AFED" w14:textId="14EFA9EA" w:rsidR="00086B21" w:rsidRDefault="00086B21" w:rsidP="006B30C7">
            <w:pPr>
              <w:spacing w:line="276" w:lineRule="auto"/>
              <w:rPr>
                <w:rFonts w:eastAsiaTheme="minorHAnsi"/>
                <w:color w:val="000000" w:themeColor="text1"/>
                <w:sz w:val="24"/>
                <w:szCs w:val="24"/>
              </w:rPr>
            </w:pPr>
            <w:r>
              <w:rPr>
                <w:rFonts w:eastAsiaTheme="minorHAnsi"/>
                <w:color w:val="000000" w:themeColor="text1"/>
                <w:sz w:val="24"/>
                <w:szCs w:val="24"/>
              </w:rPr>
              <w:lastRenderedPageBreak/>
              <w:t>Cummins</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30C194" w14:textId="0DD7D9E4" w:rsidR="00086B21" w:rsidRDefault="00086B21" w:rsidP="006B30C7">
            <w:pPr>
              <w:spacing w:line="276" w:lineRule="auto"/>
              <w:rPr>
                <w:rFonts w:eastAsiaTheme="minorHAnsi"/>
                <w:color w:val="000000" w:themeColor="text1"/>
                <w:sz w:val="24"/>
                <w:szCs w:val="24"/>
              </w:rPr>
            </w:pPr>
            <w:r>
              <w:rPr>
                <w:rFonts w:eastAsiaTheme="minorHAnsi"/>
                <w:color w:val="000000" w:themeColor="text1"/>
                <w:sz w:val="24"/>
                <w:szCs w:val="24"/>
              </w:rPr>
              <w:t>Then and Now – Engine 362 Repairs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7F4A97" w14:textId="257653D9" w:rsidR="00086B21" w:rsidRDefault="00086B21"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Fire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D7E90" w14:textId="1F18152A" w:rsidR="00086B21" w:rsidRDefault="00086B21" w:rsidP="006B30C7">
            <w:pPr>
              <w:spacing w:line="276" w:lineRule="auto"/>
              <w:jc w:val="right"/>
              <w:rPr>
                <w:rFonts w:eastAsiaTheme="minorHAnsi"/>
                <w:color w:val="000000" w:themeColor="text1"/>
                <w:sz w:val="24"/>
                <w:szCs w:val="24"/>
              </w:rPr>
            </w:pPr>
            <w:r>
              <w:rPr>
                <w:rFonts w:eastAsiaTheme="minorHAnsi"/>
                <w:color w:val="000000" w:themeColor="text1"/>
                <w:sz w:val="24"/>
                <w:szCs w:val="24"/>
              </w:rPr>
              <w:t>$10,206.05</w:t>
            </w:r>
          </w:p>
        </w:tc>
      </w:tr>
      <w:tr w:rsidR="00BF4E7E" w:rsidRPr="006B30C7" w14:paraId="08948FB1"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728638" w14:textId="5BC1EBAD" w:rsidR="00BF4E7E" w:rsidRDefault="00BF4E7E" w:rsidP="006B30C7">
            <w:pPr>
              <w:spacing w:line="276" w:lineRule="auto"/>
              <w:rPr>
                <w:rFonts w:eastAsiaTheme="minorHAnsi"/>
                <w:color w:val="000000" w:themeColor="text1"/>
                <w:sz w:val="24"/>
                <w:szCs w:val="24"/>
              </w:rPr>
            </w:pPr>
            <w:r>
              <w:rPr>
                <w:rFonts w:eastAsiaTheme="minorHAnsi"/>
                <w:color w:val="000000" w:themeColor="text1"/>
                <w:sz w:val="24"/>
                <w:szCs w:val="24"/>
              </w:rPr>
              <w:t>Blanket</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3E5F7" w14:textId="34DFC5E8" w:rsidR="00BF4E7E" w:rsidRDefault="00BF4E7E" w:rsidP="006B30C7">
            <w:pPr>
              <w:spacing w:line="276" w:lineRule="auto"/>
              <w:rPr>
                <w:rFonts w:eastAsiaTheme="minorHAnsi"/>
                <w:color w:val="000000" w:themeColor="text1"/>
                <w:sz w:val="24"/>
                <w:szCs w:val="24"/>
              </w:rPr>
            </w:pPr>
            <w:r>
              <w:rPr>
                <w:rFonts w:eastAsiaTheme="minorHAnsi"/>
                <w:color w:val="000000" w:themeColor="text1"/>
                <w:sz w:val="24"/>
                <w:szCs w:val="24"/>
              </w:rPr>
              <w:t>Vehicle Repairs Due to High Costs of Required Repairs Incurred this Year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EA037C" w14:textId="71A7DCD2" w:rsidR="00BF4E7E" w:rsidRDefault="00BF4E7E"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Fire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945BDA" w14:textId="3B7AC0B9" w:rsidR="00BF4E7E" w:rsidRDefault="00BF4E7E" w:rsidP="006B30C7">
            <w:pPr>
              <w:spacing w:line="276" w:lineRule="auto"/>
              <w:jc w:val="right"/>
              <w:rPr>
                <w:rFonts w:eastAsiaTheme="minorHAnsi"/>
                <w:color w:val="000000" w:themeColor="text1"/>
                <w:sz w:val="24"/>
                <w:szCs w:val="24"/>
              </w:rPr>
            </w:pPr>
            <w:r>
              <w:rPr>
                <w:rFonts w:eastAsiaTheme="minorHAnsi"/>
                <w:color w:val="000000" w:themeColor="text1"/>
                <w:sz w:val="24"/>
                <w:szCs w:val="24"/>
              </w:rPr>
              <w:t>$30,000.00</w:t>
            </w:r>
          </w:p>
        </w:tc>
      </w:tr>
      <w:tr w:rsidR="00BF4E7E" w:rsidRPr="006B30C7" w14:paraId="4CC2C18F"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1EC9DD" w14:textId="7B7AEAF0" w:rsidR="00BF4E7E" w:rsidRDefault="00BF4E7E" w:rsidP="006B30C7">
            <w:pPr>
              <w:spacing w:line="276" w:lineRule="auto"/>
              <w:rPr>
                <w:rFonts w:eastAsiaTheme="minorHAnsi"/>
                <w:color w:val="000000" w:themeColor="text1"/>
                <w:sz w:val="24"/>
                <w:szCs w:val="24"/>
              </w:rPr>
            </w:pPr>
            <w:r>
              <w:rPr>
                <w:rFonts w:eastAsiaTheme="minorHAnsi"/>
                <w:color w:val="000000" w:themeColor="text1"/>
                <w:sz w:val="24"/>
                <w:szCs w:val="24"/>
              </w:rPr>
              <w:t>Oakmond Design Exclusive Furniture</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1660" w14:textId="5E643FDA" w:rsidR="00BF4E7E" w:rsidRDefault="00BF4E7E" w:rsidP="006B30C7">
            <w:pPr>
              <w:spacing w:line="276" w:lineRule="auto"/>
              <w:rPr>
                <w:rFonts w:eastAsiaTheme="minorHAnsi"/>
                <w:color w:val="000000" w:themeColor="text1"/>
                <w:sz w:val="24"/>
                <w:szCs w:val="24"/>
              </w:rPr>
            </w:pPr>
            <w:r>
              <w:rPr>
                <w:rFonts w:eastAsiaTheme="minorHAnsi"/>
                <w:color w:val="000000" w:themeColor="text1"/>
                <w:sz w:val="24"/>
                <w:szCs w:val="24"/>
              </w:rPr>
              <w:t>8’ Round Dining Room Table for New 36</w:t>
            </w:r>
            <w:r w:rsidR="003B0C47">
              <w:rPr>
                <w:rFonts w:eastAsiaTheme="minorHAnsi"/>
                <w:color w:val="000000" w:themeColor="text1"/>
                <w:sz w:val="24"/>
                <w:szCs w:val="24"/>
              </w:rPr>
              <w:t>2</w:t>
            </w:r>
            <w:r>
              <w:rPr>
                <w:rFonts w:eastAsiaTheme="minorHAnsi"/>
                <w:color w:val="000000" w:themeColor="text1"/>
                <w:sz w:val="24"/>
                <w:szCs w:val="24"/>
              </w:rPr>
              <w:t xml:space="preserve"> (12 Month Lead Time)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3AB7" w14:textId="577F4A95" w:rsidR="00BF4E7E" w:rsidRDefault="00BF4E7E"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Fire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4F5028" w14:textId="12BE3F77" w:rsidR="00BF4E7E" w:rsidRDefault="00BF4E7E" w:rsidP="006B30C7">
            <w:pPr>
              <w:spacing w:line="276" w:lineRule="auto"/>
              <w:jc w:val="right"/>
              <w:rPr>
                <w:rFonts w:eastAsiaTheme="minorHAnsi"/>
                <w:color w:val="000000" w:themeColor="text1"/>
                <w:sz w:val="24"/>
                <w:szCs w:val="24"/>
              </w:rPr>
            </w:pPr>
            <w:r>
              <w:rPr>
                <w:rFonts w:eastAsiaTheme="minorHAnsi"/>
                <w:color w:val="000000" w:themeColor="text1"/>
                <w:sz w:val="24"/>
                <w:szCs w:val="24"/>
              </w:rPr>
              <w:t>$17,316.00</w:t>
            </w:r>
          </w:p>
        </w:tc>
      </w:tr>
      <w:tr w:rsidR="00DA3809" w:rsidRPr="006B30C7" w14:paraId="064D20F7"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4037D" w14:textId="1AB44D7E" w:rsidR="00DA3809" w:rsidRDefault="00DA3809" w:rsidP="006B30C7">
            <w:pPr>
              <w:spacing w:line="276" w:lineRule="auto"/>
              <w:rPr>
                <w:rFonts w:eastAsiaTheme="minorHAnsi"/>
                <w:color w:val="000000" w:themeColor="text1"/>
                <w:sz w:val="24"/>
                <w:szCs w:val="24"/>
              </w:rPr>
            </w:pPr>
            <w:r>
              <w:rPr>
                <w:rFonts w:eastAsiaTheme="minorHAnsi"/>
                <w:color w:val="000000" w:themeColor="text1"/>
                <w:sz w:val="24"/>
                <w:szCs w:val="24"/>
              </w:rPr>
              <w:t>State Security &amp; Fire</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C6AF3F" w14:textId="67A11578" w:rsidR="00DA3809" w:rsidRDefault="00DA3809" w:rsidP="006B30C7">
            <w:pPr>
              <w:spacing w:line="276" w:lineRule="auto"/>
              <w:rPr>
                <w:rFonts w:eastAsiaTheme="minorHAnsi"/>
                <w:color w:val="000000" w:themeColor="text1"/>
                <w:sz w:val="24"/>
                <w:szCs w:val="24"/>
              </w:rPr>
            </w:pPr>
            <w:r>
              <w:rPr>
                <w:rFonts w:eastAsiaTheme="minorHAnsi"/>
                <w:color w:val="000000" w:themeColor="text1"/>
                <w:sz w:val="24"/>
                <w:szCs w:val="24"/>
              </w:rPr>
              <w:t>Parks Cameras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3DDFC0" w14:textId="1664DD39" w:rsidR="00DA3809" w:rsidRDefault="00DA3809"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Parks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BD96C0" w14:textId="1A153B60" w:rsidR="00DA3809" w:rsidRDefault="00DA3809" w:rsidP="006B30C7">
            <w:pPr>
              <w:spacing w:line="276" w:lineRule="auto"/>
              <w:jc w:val="right"/>
              <w:rPr>
                <w:rFonts w:eastAsiaTheme="minorHAnsi"/>
                <w:color w:val="000000" w:themeColor="text1"/>
                <w:sz w:val="24"/>
                <w:szCs w:val="24"/>
              </w:rPr>
            </w:pPr>
            <w:r>
              <w:rPr>
                <w:rFonts w:eastAsiaTheme="minorHAnsi"/>
                <w:color w:val="000000" w:themeColor="text1"/>
                <w:sz w:val="24"/>
                <w:szCs w:val="24"/>
              </w:rPr>
              <w:t>$42,000.00</w:t>
            </w:r>
          </w:p>
        </w:tc>
      </w:tr>
      <w:tr w:rsidR="009017B0" w:rsidRPr="006B30C7" w14:paraId="5B999A6F" w14:textId="77777777" w:rsidTr="008677E9">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B6D478" w14:textId="4EACB404" w:rsidR="009017B0" w:rsidRDefault="009017B0" w:rsidP="006B30C7">
            <w:pPr>
              <w:spacing w:line="276" w:lineRule="auto"/>
              <w:rPr>
                <w:rFonts w:eastAsiaTheme="minorHAnsi"/>
                <w:color w:val="000000" w:themeColor="text1"/>
                <w:sz w:val="24"/>
                <w:szCs w:val="24"/>
              </w:rPr>
            </w:pPr>
            <w:r>
              <w:rPr>
                <w:rFonts w:eastAsiaTheme="minorHAnsi"/>
                <w:color w:val="000000" w:themeColor="text1"/>
                <w:sz w:val="24"/>
                <w:szCs w:val="24"/>
              </w:rPr>
              <w:t>American Electric Power</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01B8C3" w14:textId="381F1090" w:rsidR="009017B0" w:rsidRDefault="009017B0" w:rsidP="006B30C7">
            <w:pPr>
              <w:spacing w:line="276" w:lineRule="auto"/>
              <w:rPr>
                <w:rFonts w:eastAsiaTheme="minorHAnsi"/>
                <w:color w:val="000000" w:themeColor="text1"/>
                <w:sz w:val="24"/>
                <w:szCs w:val="24"/>
              </w:rPr>
            </w:pPr>
            <w:r>
              <w:rPr>
                <w:rFonts w:eastAsiaTheme="minorHAnsi"/>
                <w:color w:val="000000" w:themeColor="text1"/>
                <w:sz w:val="24"/>
                <w:szCs w:val="24"/>
              </w:rPr>
              <w:t>Fire Department 362 Construction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1A0161" w14:textId="176131AA" w:rsidR="009017B0" w:rsidRDefault="009017B0" w:rsidP="006B30C7">
            <w:pPr>
              <w:spacing w:line="276" w:lineRule="auto"/>
              <w:jc w:val="both"/>
              <w:rPr>
                <w:rFonts w:eastAsiaTheme="minorHAnsi"/>
                <w:color w:val="000000" w:themeColor="text1"/>
                <w:sz w:val="24"/>
                <w:szCs w:val="24"/>
              </w:rPr>
            </w:pPr>
            <w:r>
              <w:rPr>
                <w:rFonts w:eastAsiaTheme="minorHAnsi"/>
                <w:color w:val="000000" w:themeColor="text1"/>
                <w:sz w:val="24"/>
                <w:szCs w:val="24"/>
              </w:rPr>
              <w:t>Fire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3DFB3" w14:textId="763DE431" w:rsidR="009017B0" w:rsidRDefault="009017B0" w:rsidP="006B30C7">
            <w:pPr>
              <w:spacing w:line="276" w:lineRule="auto"/>
              <w:jc w:val="right"/>
              <w:rPr>
                <w:rFonts w:eastAsiaTheme="minorHAnsi"/>
                <w:color w:val="000000" w:themeColor="text1"/>
                <w:sz w:val="24"/>
                <w:szCs w:val="24"/>
              </w:rPr>
            </w:pPr>
            <w:r>
              <w:rPr>
                <w:rFonts w:eastAsiaTheme="minorHAnsi"/>
                <w:color w:val="000000" w:themeColor="text1"/>
                <w:sz w:val="24"/>
                <w:szCs w:val="24"/>
              </w:rPr>
              <w:t>$10,347.69</w:t>
            </w:r>
          </w:p>
        </w:tc>
      </w:tr>
    </w:tbl>
    <w:p w14:paraId="6E900000" w14:textId="77777777" w:rsidR="006B30C7" w:rsidRDefault="006B30C7" w:rsidP="006B30C7">
      <w:pPr>
        <w:widowControl w:val="0"/>
        <w:tabs>
          <w:tab w:val="left" w:pos="900"/>
        </w:tabs>
        <w:autoSpaceDE w:val="0"/>
        <w:autoSpaceDN w:val="0"/>
        <w:ind w:right="277"/>
        <w:jc w:val="both"/>
        <w:rPr>
          <w:b/>
          <w:sz w:val="24"/>
          <w:szCs w:val="24"/>
        </w:rPr>
      </w:pPr>
    </w:p>
    <w:p w14:paraId="6C1961F5" w14:textId="1AD747D0" w:rsidR="00A84CB5" w:rsidRDefault="00A84CB5" w:rsidP="00381974">
      <w:pPr>
        <w:widowControl w:val="0"/>
        <w:numPr>
          <w:ilvl w:val="0"/>
          <w:numId w:val="36"/>
        </w:numPr>
        <w:tabs>
          <w:tab w:val="left" w:pos="900"/>
        </w:tabs>
        <w:autoSpaceDE w:val="0"/>
        <w:autoSpaceDN w:val="0"/>
        <w:ind w:right="277" w:hanging="630"/>
        <w:jc w:val="both"/>
        <w:rPr>
          <w:b/>
          <w:bCs/>
          <w:sz w:val="24"/>
          <w:szCs w:val="24"/>
        </w:rPr>
      </w:pPr>
      <w:r w:rsidRPr="003B5314">
        <w:rPr>
          <w:b/>
          <w:sz w:val="24"/>
          <w:szCs w:val="24"/>
        </w:rPr>
        <w:t>Development and Zoning Report</w:t>
      </w:r>
      <w:r w:rsidR="00540BF9">
        <w:rPr>
          <w:b/>
          <w:sz w:val="24"/>
          <w:szCs w:val="24"/>
        </w:rPr>
        <w:tab/>
      </w:r>
      <w:r w:rsidR="00540BF9">
        <w:rPr>
          <w:b/>
          <w:sz w:val="24"/>
          <w:szCs w:val="24"/>
        </w:rPr>
        <w:tab/>
      </w:r>
      <w:r w:rsidR="00540BF9" w:rsidRPr="00540BF9">
        <w:rPr>
          <w:b/>
          <w:color w:val="FF0000"/>
          <w:sz w:val="24"/>
          <w:szCs w:val="24"/>
        </w:rPr>
        <w:t>45:30</w:t>
      </w:r>
      <w:r w:rsidRPr="00540BF9">
        <w:rPr>
          <w:b/>
          <w:bCs/>
          <w:color w:val="FF0000"/>
          <w:sz w:val="24"/>
          <w:szCs w:val="24"/>
        </w:rPr>
        <w:t xml:space="preserve"> </w:t>
      </w:r>
      <w:r>
        <w:rPr>
          <w:b/>
          <w:bCs/>
          <w:sz w:val="24"/>
          <w:szCs w:val="24"/>
        </w:rPr>
        <w:tab/>
      </w:r>
    </w:p>
    <w:p w14:paraId="24CFD5DD" w14:textId="77777777" w:rsidR="00A84CB5" w:rsidRDefault="00A84CB5" w:rsidP="00A84CB5">
      <w:pPr>
        <w:tabs>
          <w:tab w:val="left" w:pos="630"/>
          <w:tab w:val="left" w:pos="810"/>
        </w:tabs>
        <w:ind w:left="1440"/>
        <w:rPr>
          <w:sz w:val="24"/>
          <w:szCs w:val="24"/>
        </w:rPr>
      </w:pPr>
    </w:p>
    <w:p w14:paraId="544C3B74" w14:textId="75AE2EA7" w:rsidR="00A84CB5" w:rsidRDefault="00540BF9" w:rsidP="00DF2EDE">
      <w:pPr>
        <w:numPr>
          <w:ilvl w:val="0"/>
          <w:numId w:val="4"/>
        </w:numPr>
        <w:tabs>
          <w:tab w:val="left" w:pos="630"/>
          <w:tab w:val="left" w:pos="810"/>
          <w:tab w:val="left" w:pos="1080"/>
          <w:tab w:val="left" w:pos="1440"/>
        </w:tabs>
        <w:ind w:left="1080" w:firstLine="90"/>
        <w:rPr>
          <w:b/>
          <w:sz w:val="24"/>
          <w:szCs w:val="24"/>
        </w:rPr>
      </w:pPr>
      <w:hyperlink r:id="rId10" w:history="1">
        <w:r w:rsidR="00A84CB5" w:rsidRPr="00BB0189">
          <w:rPr>
            <w:rStyle w:val="Hyperlink"/>
            <w:b/>
            <w:sz w:val="24"/>
            <w:szCs w:val="24"/>
          </w:rPr>
          <w:t>Zoning Meetings Report</w:t>
        </w:r>
      </w:hyperlink>
    </w:p>
    <w:p w14:paraId="264CFC45" w14:textId="77777777" w:rsidR="00C67A20" w:rsidRDefault="00C67A20" w:rsidP="00C67A20">
      <w:pPr>
        <w:tabs>
          <w:tab w:val="left" w:pos="630"/>
          <w:tab w:val="left" w:pos="810"/>
          <w:tab w:val="left" w:pos="1080"/>
          <w:tab w:val="left" w:pos="1440"/>
        </w:tabs>
        <w:ind w:left="1170"/>
        <w:rPr>
          <w:b/>
          <w:sz w:val="24"/>
          <w:szCs w:val="24"/>
        </w:rPr>
      </w:pPr>
    </w:p>
    <w:p w14:paraId="31AFC108" w14:textId="6EED1F7C" w:rsidR="00DA3809" w:rsidRDefault="00A84CB5" w:rsidP="00381974">
      <w:pPr>
        <w:pStyle w:val="ListParagraph"/>
        <w:numPr>
          <w:ilvl w:val="0"/>
          <w:numId w:val="37"/>
        </w:numPr>
        <w:tabs>
          <w:tab w:val="left" w:pos="720"/>
          <w:tab w:val="left" w:pos="810"/>
          <w:tab w:val="left" w:pos="900"/>
          <w:tab w:val="left" w:pos="1080"/>
        </w:tabs>
        <w:rPr>
          <w:b/>
          <w:sz w:val="24"/>
          <w:szCs w:val="24"/>
        </w:rPr>
      </w:pPr>
      <w:r>
        <w:rPr>
          <w:b/>
          <w:bCs/>
          <w:sz w:val="24"/>
          <w:szCs w:val="24"/>
        </w:rPr>
        <w:t>Operations Report</w:t>
      </w:r>
      <w:r w:rsidR="00540BF9">
        <w:rPr>
          <w:b/>
          <w:bCs/>
          <w:sz w:val="24"/>
          <w:szCs w:val="24"/>
        </w:rPr>
        <w:tab/>
      </w:r>
      <w:r w:rsidR="00540BF9">
        <w:rPr>
          <w:b/>
          <w:bCs/>
          <w:sz w:val="24"/>
          <w:szCs w:val="24"/>
        </w:rPr>
        <w:tab/>
      </w:r>
      <w:r w:rsidR="00540BF9" w:rsidRPr="00540BF9">
        <w:rPr>
          <w:b/>
          <w:bCs/>
          <w:color w:val="FF0000"/>
          <w:sz w:val="24"/>
          <w:szCs w:val="24"/>
        </w:rPr>
        <w:t>51:45</w:t>
      </w:r>
      <w:r w:rsidRPr="00540BF9">
        <w:rPr>
          <w:b/>
          <w:color w:val="FF0000"/>
          <w:sz w:val="24"/>
          <w:szCs w:val="24"/>
        </w:rPr>
        <w:t xml:space="preserve">   </w:t>
      </w:r>
    </w:p>
    <w:p w14:paraId="478D414F" w14:textId="77777777" w:rsidR="00DA3809" w:rsidRDefault="00DA3809" w:rsidP="00DA3809">
      <w:pPr>
        <w:pStyle w:val="ListParagraph"/>
        <w:tabs>
          <w:tab w:val="left" w:pos="720"/>
          <w:tab w:val="left" w:pos="810"/>
          <w:tab w:val="left" w:pos="900"/>
          <w:tab w:val="left" w:pos="1080"/>
        </w:tabs>
        <w:rPr>
          <w:b/>
          <w:sz w:val="24"/>
          <w:szCs w:val="24"/>
        </w:rPr>
      </w:pPr>
    </w:p>
    <w:p w14:paraId="110F5A5B" w14:textId="0AA56BF0" w:rsidR="00DA3809" w:rsidRDefault="00DA3809" w:rsidP="005E1AF7">
      <w:pPr>
        <w:pStyle w:val="ListParagraph"/>
        <w:numPr>
          <w:ilvl w:val="0"/>
          <w:numId w:val="30"/>
        </w:numPr>
        <w:tabs>
          <w:tab w:val="left" w:pos="1080"/>
          <w:tab w:val="left" w:pos="1440"/>
          <w:tab w:val="left" w:pos="1620"/>
        </w:tabs>
        <w:ind w:left="1170" w:firstLine="0"/>
        <w:rPr>
          <w:bCs/>
          <w:sz w:val="24"/>
          <w:szCs w:val="24"/>
        </w:rPr>
      </w:pPr>
      <w:bookmarkStart w:id="3" w:name="_Hlk226622596"/>
      <w:r>
        <w:rPr>
          <w:bCs/>
          <w:sz w:val="24"/>
          <w:szCs w:val="24"/>
        </w:rPr>
        <w:t>DWA Recreation</w:t>
      </w:r>
      <w:r w:rsidR="00A146F5">
        <w:rPr>
          <w:bCs/>
          <w:sz w:val="24"/>
          <w:szCs w:val="24"/>
        </w:rPr>
        <w:t xml:space="preserve"> Agreement </w:t>
      </w:r>
    </w:p>
    <w:p w14:paraId="150A02B1" w14:textId="77777777" w:rsidR="00DA3809" w:rsidRDefault="00DA3809" w:rsidP="00DA3809">
      <w:pPr>
        <w:pStyle w:val="ListParagraph"/>
        <w:tabs>
          <w:tab w:val="left" w:pos="1170"/>
          <w:tab w:val="left" w:pos="1440"/>
          <w:tab w:val="left" w:pos="1620"/>
        </w:tabs>
        <w:ind w:left="1170"/>
        <w:rPr>
          <w:bCs/>
          <w:sz w:val="24"/>
          <w:szCs w:val="24"/>
        </w:rPr>
      </w:pPr>
    </w:p>
    <w:p w14:paraId="3C160B88" w14:textId="58249BF4" w:rsidR="00DA3809" w:rsidRPr="00BB6D91" w:rsidRDefault="00DA3809" w:rsidP="00DA3809">
      <w:pPr>
        <w:pStyle w:val="ListParagraph"/>
        <w:numPr>
          <w:ilvl w:val="0"/>
          <w:numId w:val="30"/>
        </w:numPr>
        <w:tabs>
          <w:tab w:val="left" w:pos="1080"/>
          <w:tab w:val="left" w:pos="1440"/>
          <w:tab w:val="left" w:pos="1620"/>
        </w:tabs>
        <w:ind w:left="1170" w:firstLine="0"/>
        <w:rPr>
          <w:bCs/>
          <w:sz w:val="24"/>
          <w:szCs w:val="24"/>
        </w:rPr>
      </w:pPr>
      <w:r>
        <w:rPr>
          <w:bCs/>
          <w:sz w:val="24"/>
          <w:szCs w:val="24"/>
        </w:rPr>
        <w:t>Verdantas LLC</w:t>
      </w:r>
      <w:r w:rsidR="00A146F5">
        <w:rPr>
          <w:bCs/>
          <w:sz w:val="24"/>
          <w:szCs w:val="24"/>
        </w:rPr>
        <w:t xml:space="preserve"> Agreement</w:t>
      </w:r>
    </w:p>
    <w:p w14:paraId="34C521F8" w14:textId="77777777" w:rsidR="00DA3809" w:rsidRDefault="00DA3809" w:rsidP="00DA3809">
      <w:pPr>
        <w:pStyle w:val="ListParagraph"/>
        <w:rPr>
          <w:bCs/>
          <w:sz w:val="24"/>
          <w:szCs w:val="24"/>
        </w:rPr>
      </w:pPr>
    </w:p>
    <w:p w14:paraId="09B4FE77" w14:textId="0A044AA3" w:rsidR="00DA3809" w:rsidRDefault="00DA3809" w:rsidP="00DA3809">
      <w:pPr>
        <w:pStyle w:val="ListParagraph"/>
        <w:numPr>
          <w:ilvl w:val="0"/>
          <w:numId w:val="30"/>
        </w:numPr>
        <w:tabs>
          <w:tab w:val="left" w:pos="1080"/>
          <w:tab w:val="left" w:pos="1440"/>
          <w:tab w:val="left" w:pos="1620"/>
        </w:tabs>
        <w:ind w:left="1170" w:firstLine="0"/>
        <w:rPr>
          <w:bCs/>
          <w:sz w:val="24"/>
          <w:szCs w:val="24"/>
        </w:rPr>
      </w:pPr>
      <w:r>
        <w:rPr>
          <w:bCs/>
          <w:sz w:val="24"/>
          <w:szCs w:val="24"/>
        </w:rPr>
        <w:t>AEP Agreement</w:t>
      </w:r>
      <w:r w:rsidR="001257A0">
        <w:rPr>
          <w:bCs/>
          <w:sz w:val="24"/>
          <w:szCs w:val="24"/>
        </w:rPr>
        <w:t>s</w:t>
      </w:r>
    </w:p>
    <w:p w14:paraId="7F92C6C3" w14:textId="77777777" w:rsidR="00DA3809" w:rsidRDefault="00DA3809" w:rsidP="00DA3809">
      <w:pPr>
        <w:pStyle w:val="ListParagraph"/>
        <w:rPr>
          <w:bCs/>
          <w:sz w:val="24"/>
          <w:szCs w:val="24"/>
        </w:rPr>
      </w:pPr>
    </w:p>
    <w:p w14:paraId="3CE01523" w14:textId="6209955B" w:rsidR="00DA3809" w:rsidRDefault="00DA3809" w:rsidP="00DA3809">
      <w:pPr>
        <w:pStyle w:val="ListParagraph"/>
        <w:numPr>
          <w:ilvl w:val="0"/>
          <w:numId w:val="30"/>
        </w:numPr>
        <w:tabs>
          <w:tab w:val="left" w:pos="1080"/>
          <w:tab w:val="left" w:pos="1440"/>
          <w:tab w:val="left" w:pos="1620"/>
        </w:tabs>
        <w:ind w:left="1170" w:firstLine="0"/>
        <w:rPr>
          <w:bCs/>
          <w:sz w:val="24"/>
          <w:szCs w:val="24"/>
        </w:rPr>
      </w:pPr>
      <w:r>
        <w:rPr>
          <w:bCs/>
          <w:sz w:val="24"/>
          <w:szCs w:val="24"/>
        </w:rPr>
        <w:t>Decker Construction Co.</w:t>
      </w:r>
      <w:r w:rsidR="00A146F5">
        <w:rPr>
          <w:bCs/>
          <w:sz w:val="24"/>
          <w:szCs w:val="24"/>
        </w:rPr>
        <w:t xml:space="preserve"> Agreement</w:t>
      </w:r>
      <w:r w:rsidR="00F65239">
        <w:rPr>
          <w:bCs/>
          <w:sz w:val="24"/>
          <w:szCs w:val="24"/>
        </w:rPr>
        <w:t>s</w:t>
      </w:r>
    </w:p>
    <w:p w14:paraId="27BBD398" w14:textId="77777777" w:rsidR="00DA3809" w:rsidRDefault="00DA3809" w:rsidP="00DA3809">
      <w:pPr>
        <w:pStyle w:val="ListParagraph"/>
        <w:rPr>
          <w:bCs/>
          <w:sz w:val="24"/>
          <w:szCs w:val="24"/>
        </w:rPr>
      </w:pPr>
    </w:p>
    <w:p w14:paraId="6D875A4B" w14:textId="7849C8B4" w:rsidR="00A84CB5" w:rsidRPr="00DA3809" w:rsidRDefault="00DA3809" w:rsidP="00F00154">
      <w:pPr>
        <w:pStyle w:val="ListParagraph"/>
        <w:numPr>
          <w:ilvl w:val="0"/>
          <w:numId w:val="30"/>
        </w:numPr>
        <w:tabs>
          <w:tab w:val="left" w:pos="1080"/>
          <w:tab w:val="left" w:pos="1440"/>
          <w:tab w:val="left" w:pos="1620"/>
        </w:tabs>
        <w:ind w:left="1170" w:firstLine="0"/>
        <w:rPr>
          <w:b/>
          <w:sz w:val="24"/>
          <w:szCs w:val="24"/>
        </w:rPr>
      </w:pPr>
      <w:r w:rsidRPr="00DA3809">
        <w:rPr>
          <w:bCs/>
          <w:sz w:val="24"/>
          <w:szCs w:val="24"/>
        </w:rPr>
        <w:t>Midstates Recreation</w:t>
      </w:r>
      <w:r w:rsidR="00A84CB5" w:rsidRPr="00DA3809">
        <w:rPr>
          <w:b/>
          <w:sz w:val="24"/>
          <w:szCs w:val="24"/>
        </w:rPr>
        <w:t xml:space="preserve"> </w:t>
      </w:r>
    </w:p>
    <w:bookmarkEnd w:id="3"/>
    <w:p w14:paraId="2F0E78C1" w14:textId="260E8C9E" w:rsidR="00A84CB5" w:rsidRDefault="00A84CB5" w:rsidP="00A84CB5">
      <w:pPr>
        <w:pStyle w:val="ListParagraph"/>
        <w:tabs>
          <w:tab w:val="left" w:pos="720"/>
          <w:tab w:val="left" w:pos="810"/>
          <w:tab w:val="left" w:pos="900"/>
          <w:tab w:val="left" w:pos="990"/>
        </w:tabs>
        <w:ind w:left="630"/>
        <w:rPr>
          <w:b/>
          <w:sz w:val="24"/>
          <w:szCs w:val="24"/>
        </w:rPr>
      </w:pPr>
      <w:r>
        <w:rPr>
          <w:b/>
          <w:sz w:val="24"/>
          <w:szCs w:val="24"/>
        </w:rPr>
        <w:t xml:space="preserve"> </w:t>
      </w:r>
    </w:p>
    <w:p w14:paraId="593B5F13" w14:textId="68F2BF0B" w:rsidR="00A84CB5" w:rsidRPr="00E4319E" w:rsidRDefault="00A84CB5" w:rsidP="00381974">
      <w:pPr>
        <w:numPr>
          <w:ilvl w:val="0"/>
          <w:numId w:val="37"/>
        </w:numPr>
        <w:tabs>
          <w:tab w:val="left" w:pos="1440"/>
        </w:tabs>
        <w:rPr>
          <w:sz w:val="24"/>
          <w:szCs w:val="24"/>
        </w:rPr>
      </w:pPr>
      <w:bookmarkStart w:id="4" w:name="_Hlk166149836"/>
      <w:bookmarkStart w:id="5" w:name="_Hlk162592994"/>
      <w:r>
        <w:rPr>
          <w:b/>
          <w:sz w:val="24"/>
          <w:szCs w:val="24"/>
        </w:rPr>
        <w:t>Fire Report</w:t>
      </w:r>
      <w:r w:rsidR="00540BF9">
        <w:rPr>
          <w:b/>
          <w:sz w:val="24"/>
          <w:szCs w:val="24"/>
        </w:rPr>
        <w:tab/>
      </w:r>
      <w:r w:rsidR="00540BF9">
        <w:rPr>
          <w:b/>
          <w:sz w:val="24"/>
          <w:szCs w:val="24"/>
        </w:rPr>
        <w:tab/>
      </w:r>
      <w:r w:rsidR="00540BF9" w:rsidRPr="00540BF9">
        <w:rPr>
          <w:b/>
          <w:color w:val="FF0000"/>
          <w:sz w:val="24"/>
          <w:szCs w:val="24"/>
        </w:rPr>
        <w:t>59:40</w:t>
      </w:r>
    </w:p>
    <w:p w14:paraId="5D956002" w14:textId="77777777" w:rsidR="00E4319E" w:rsidRDefault="00E4319E" w:rsidP="00E4319E">
      <w:pPr>
        <w:pStyle w:val="ListParagraph"/>
        <w:rPr>
          <w:sz w:val="24"/>
          <w:szCs w:val="24"/>
        </w:rPr>
      </w:pPr>
    </w:p>
    <w:p w14:paraId="399D2B5D" w14:textId="5261442E" w:rsidR="00E4319E" w:rsidRPr="00E4319E" w:rsidRDefault="00E4319E" w:rsidP="005E1AF7">
      <w:pPr>
        <w:pStyle w:val="ListParagraph"/>
        <w:numPr>
          <w:ilvl w:val="0"/>
          <w:numId w:val="34"/>
        </w:numPr>
        <w:tabs>
          <w:tab w:val="left" w:pos="1080"/>
          <w:tab w:val="left" w:pos="1440"/>
          <w:tab w:val="left" w:pos="1620"/>
        </w:tabs>
        <w:ind w:hanging="540"/>
        <w:rPr>
          <w:sz w:val="24"/>
          <w:szCs w:val="24"/>
        </w:rPr>
      </w:pPr>
      <w:r w:rsidRPr="00E4319E">
        <w:rPr>
          <w:bCs/>
          <w:sz w:val="24"/>
          <w:szCs w:val="24"/>
        </w:rPr>
        <w:t>Cancer Screenings</w:t>
      </w:r>
    </w:p>
    <w:p w14:paraId="5FA1C808" w14:textId="77777777" w:rsidR="00DF2EDE" w:rsidRDefault="00DF2EDE" w:rsidP="00DF2EDE">
      <w:pPr>
        <w:tabs>
          <w:tab w:val="left" w:pos="1440"/>
        </w:tabs>
        <w:rPr>
          <w:b/>
          <w:sz w:val="24"/>
          <w:szCs w:val="24"/>
        </w:rPr>
      </w:pPr>
    </w:p>
    <w:p w14:paraId="14F0B765" w14:textId="22CED082" w:rsidR="00A84CB5" w:rsidRDefault="00A84CB5" w:rsidP="00381974">
      <w:pPr>
        <w:pStyle w:val="ListParagraph"/>
        <w:numPr>
          <w:ilvl w:val="0"/>
          <w:numId w:val="37"/>
        </w:numPr>
        <w:rPr>
          <w:b/>
          <w:sz w:val="24"/>
          <w:szCs w:val="24"/>
        </w:rPr>
      </w:pPr>
      <w:bookmarkStart w:id="6" w:name="_Hlk179455250"/>
      <w:bookmarkStart w:id="7" w:name="_Hlk158884752"/>
      <w:bookmarkStart w:id="8" w:name="_Hlk126841427"/>
      <w:bookmarkEnd w:id="4"/>
      <w:bookmarkEnd w:id="5"/>
      <w:r>
        <w:rPr>
          <w:b/>
          <w:sz w:val="24"/>
          <w:szCs w:val="24"/>
        </w:rPr>
        <w:t>Fiscal Officer Report</w:t>
      </w:r>
      <w:r w:rsidR="00540BF9">
        <w:rPr>
          <w:b/>
          <w:sz w:val="24"/>
          <w:szCs w:val="24"/>
        </w:rPr>
        <w:tab/>
      </w:r>
      <w:r w:rsidR="00540BF9">
        <w:rPr>
          <w:b/>
          <w:sz w:val="24"/>
          <w:szCs w:val="24"/>
        </w:rPr>
        <w:tab/>
      </w:r>
      <w:r w:rsidR="00540BF9" w:rsidRPr="00540BF9">
        <w:rPr>
          <w:b/>
          <w:color w:val="FF0000"/>
          <w:sz w:val="24"/>
          <w:szCs w:val="24"/>
        </w:rPr>
        <w:t>1:03</w:t>
      </w:r>
    </w:p>
    <w:p w14:paraId="72CB24AA" w14:textId="77777777" w:rsidR="005E514E" w:rsidRDefault="005E514E" w:rsidP="005E514E">
      <w:pPr>
        <w:pStyle w:val="ListParagraph"/>
        <w:rPr>
          <w:b/>
          <w:sz w:val="24"/>
          <w:szCs w:val="24"/>
        </w:rPr>
      </w:pPr>
    </w:p>
    <w:p w14:paraId="2548BEC4" w14:textId="07B3122C" w:rsidR="005E514E" w:rsidRDefault="003B5314" w:rsidP="002855CE">
      <w:pPr>
        <w:pStyle w:val="ListParagraph"/>
        <w:numPr>
          <w:ilvl w:val="0"/>
          <w:numId w:val="38"/>
        </w:numPr>
        <w:tabs>
          <w:tab w:val="left" w:pos="1080"/>
          <w:tab w:val="left" w:pos="1440"/>
          <w:tab w:val="left" w:pos="1620"/>
        </w:tabs>
        <w:ind w:left="1620" w:hanging="450"/>
        <w:rPr>
          <w:bCs/>
          <w:sz w:val="24"/>
          <w:szCs w:val="24"/>
        </w:rPr>
      </w:pPr>
      <w:bookmarkStart w:id="9" w:name="_Hlk224117699"/>
      <w:r>
        <w:rPr>
          <w:bCs/>
          <w:sz w:val="24"/>
          <w:szCs w:val="24"/>
        </w:rPr>
        <w:t>Certificate of Estimated Resources</w:t>
      </w:r>
    </w:p>
    <w:p w14:paraId="366B9726" w14:textId="77777777" w:rsidR="00A10C5F" w:rsidRDefault="00A10C5F" w:rsidP="002855CE">
      <w:pPr>
        <w:pStyle w:val="ListParagraph"/>
        <w:tabs>
          <w:tab w:val="left" w:pos="1170"/>
          <w:tab w:val="left" w:pos="1440"/>
          <w:tab w:val="left" w:pos="1620"/>
        </w:tabs>
        <w:ind w:left="1170"/>
        <w:rPr>
          <w:bCs/>
          <w:sz w:val="24"/>
          <w:szCs w:val="24"/>
        </w:rPr>
      </w:pPr>
    </w:p>
    <w:p w14:paraId="15D546A8" w14:textId="71DC0601" w:rsidR="00B651F9" w:rsidRPr="00BB6D91" w:rsidRDefault="00B651F9" w:rsidP="002855CE">
      <w:pPr>
        <w:pStyle w:val="ListParagraph"/>
        <w:numPr>
          <w:ilvl w:val="0"/>
          <w:numId w:val="38"/>
        </w:numPr>
        <w:tabs>
          <w:tab w:val="left" w:pos="1080"/>
          <w:tab w:val="left" w:pos="1440"/>
          <w:tab w:val="left" w:pos="1620"/>
        </w:tabs>
        <w:ind w:left="1170" w:firstLine="0"/>
        <w:rPr>
          <w:bCs/>
          <w:sz w:val="24"/>
          <w:szCs w:val="24"/>
        </w:rPr>
      </w:pPr>
      <w:r>
        <w:rPr>
          <w:bCs/>
          <w:sz w:val="24"/>
          <w:szCs w:val="24"/>
        </w:rPr>
        <w:t xml:space="preserve">Opioid Settlement </w:t>
      </w:r>
      <w:r w:rsidRPr="00B651F9">
        <w:rPr>
          <w:sz w:val="24"/>
          <w:szCs w:val="24"/>
        </w:rPr>
        <w:t>With Six (6) Remnant</w:t>
      </w:r>
    </w:p>
    <w:p w14:paraId="095935F7" w14:textId="77777777" w:rsidR="00BB6D91" w:rsidRDefault="00BB6D91" w:rsidP="00BB6D91">
      <w:pPr>
        <w:pStyle w:val="ListParagraph"/>
        <w:rPr>
          <w:bCs/>
          <w:sz w:val="24"/>
          <w:szCs w:val="24"/>
        </w:rPr>
      </w:pPr>
    </w:p>
    <w:p w14:paraId="36CE02B5" w14:textId="122F9D4E" w:rsidR="00BB6D91" w:rsidRDefault="00BB6D91" w:rsidP="002855CE">
      <w:pPr>
        <w:pStyle w:val="ListParagraph"/>
        <w:numPr>
          <w:ilvl w:val="0"/>
          <w:numId w:val="38"/>
        </w:numPr>
        <w:tabs>
          <w:tab w:val="left" w:pos="1080"/>
          <w:tab w:val="left" w:pos="1440"/>
          <w:tab w:val="left" w:pos="1620"/>
        </w:tabs>
        <w:ind w:left="1170" w:firstLine="0"/>
        <w:rPr>
          <w:bCs/>
          <w:sz w:val="24"/>
          <w:szCs w:val="24"/>
        </w:rPr>
      </w:pPr>
      <w:r>
        <w:rPr>
          <w:bCs/>
          <w:sz w:val="24"/>
          <w:szCs w:val="24"/>
        </w:rPr>
        <w:t>Liquor Licenses</w:t>
      </w:r>
    </w:p>
    <w:p w14:paraId="0F5DCC3C" w14:textId="77777777" w:rsidR="00E72A27" w:rsidRDefault="00E72A27" w:rsidP="00E72A27">
      <w:pPr>
        <w:pStyle w:val="ListParagraph"/>
        <w:rPr>
          <w:bCs/>
          <w:sz w:val="24"/>
          <w:szCs w:val="24"/>
        </w:rPr>
      </w:pPr>
    </w:p>
    <w:p w14:paraId="6866FF6D" w14:textId="134D812B" w:rsidR="00E72A27" w:rsidRDefault="00E72A27" w:rsidP="002855CE">
      <w:pPr>
        <w:pStyle w:val="ListParagraph"/>
        <w:numPr>
          <w:ilvl w:val="0"/>
          <w:numId w:val="38"/>
        </w:numPr>
        <w:tabs>
          <w:tab w:val="left" w:pos="1080"/>
          <w:tab w:val="left" w:pos="1440"/>
          <w:tab w:val="left" w:pos="1620"/>
        </w:tabs>
        <w:ind w:left="1170" w:firstLine="0"/>
        <w:rPr>
          <w:bCs/>
          <w:sz w:val="24"/>
          <w:szCs w:val="24"/>
        </w:rPr>
      </w:pPr>
      <w:r>
        <w:rPr>
          <w:bCs/>
          <w:sz w:val="24"/>
          <w:szCs w:val="24"/>
        </w:rPr>
        <w:t>March Monthly Financials</w:t>
      </w:r>
    </w:p>
    <w:p w14:paraId="7C8F375A" w14:textId="77777777" w:rsidR="00434CAC" w:rsidRDefault="00434CAC" w:rsidP="00434CAC">
      <w:pPr>
        <w:pStyle w:val="ListParagraph"/>
        <w:rPr>
          <w:bCs/>
          <w:sz w:val="24"/>
          <w:szCs w:val="24"/>
        </w:rPr>
      </w:pPr>
    </w:p>
    <w:p w14:paraId="711B881E" w14:textId="77777777" w:rsidR="00434CAC" w:rsidRDefault="00434CAC" w:rsidP="00434CAC">
      <w:pPr>
        <w:pStyle w:val="ListParagraph"/>
        <w:tabs>
          <w:tab w:val="left" w:pos="1080"/>
          <w:tab w:val="left" w:pos="1440"/>
          <w:tab w:val="left" w:pos="1620"/>
        </w:tabs>
        <w:rPr>
          <w:bCs/>
          <w:sz w:val="24"/>
          <w:szCs w:val="24"/>
        </w:rPr>
      </w:pPr>
    </w:p>
    <w:p w14:paraId="737D01B6" w14:textId="77777777" w:rsidR="00434CAC" w:rsidRPr="005E514E" w:rsidRDefault="00434CAC" w:rsidP="00434CAC">
      <w:pPr>
        <w:pStyle w:val="ListParagraph"/>
        <w:tabs>
          <w:tab w:val="left" w:pos="1080"/>
          <w:tab w:val="left" w:pos="1440"/>
          <w:tab w:val="left" w:pos="1620"/>
        </w:tabs>
        <w:rPr>
          <w:bCs/>
          <w:sz w:val="24"/>
          <w:szCs w:val="24"/>
        </w:rPr>
      </w:pPr>
    </w:p>
    <w:bookmarkEnd w:id="9"/>
    <w:p w14:paraId="71B85044" w14:textId="77777777" w:rsidR="00A84CB5" w:rsidRDefault="00A84CB5" w:rsidP="00A84CB5">
      <w:pPr>
        <w:pStyle w:val="ListParagraph"/>
        <w:rPr>
          <w:b/>
          <w:sz w:val="24"/>
          <w:szCs w:val="24"/>
        </w:rPr>
      </w:pPr>
    </w:p>
    <w:bookmarkEnd w:id="6"/>
    <w:bookmarkEnd w:id="7"/>
    <w:bookmarkEnd w:id="8"/>
    <w:p w14:paraId="511366BF" w14:textId="4308A6DB" w:rsidR="00A84CB5" w:rsidRDefault="00A84CB5" w:rsidP="00381974">
      <w:pPr>
        <w:pStyle w:val="ListParagraph"/>
        <w:numPr>
          <w:ilvl w:val="0"/>
          <w:numId w:val="37"/>
        </w:numPr>
        <w:tabs>
          <w:tab w:val="left" w:pos="900"/>
        </w:tabs>
        <w:rPr>
          <w:b/>
          <w:sz w:val="24"/>
          <w:szCs w:val="24"/>
        </w:rPr>
      </w:pPr>
      <w:r>
        <w:rPr>
          <w:b/>
          <w:sz w:val="24"/>
          <w:szCs w:val="24"/>
        </w:rPr>
        <w:t>Administration Report</w:t>
      </w:r>
      <w:r w:rsidR="00540BF9">
        <w:rPr>
          <w:b/>
          <w:sz w:val="24"/>
          <w:szCs w:val="24"/>
        </w:rPr>
        <w:tab/>
      </w:r>
      <w:r w:rsidR="00540BF9">
        <w:rPr>
          <w:b/>
          <w:sz w:val="24"/>
          <w:szCs w:val="24"/>
        </w:rPr>
        <w:tab/>
      </w:r>
      <w:r w:rsidR="00540BF9" w:rsidRPr="00540BF9">
        <w:rPr>
          <w:b/>
          <w:color w:val="FF0000"/>
          <w:sz w:val="24"/>
          <w:szCs w:val="24"/>
        </w:rPr>
        <w:t>1:11:30</w:t>
      </w:r>
    </w:p>
    <w:p w14:paraId="70599B4E" w14:textId="77777777" w:rsidR="00A84CB5" w:rsidRDefault="00A84CB5" w:rsidP="00A84CB5">
      <w:pPr>
        <w:pStyle w:val="ListParagraph"/>
        <w:tabs>
          <w:tab w:val="left" w:pos="900"/>
        </w:tabs>
        <w:rPr>
          <w:b/>
          <w:sz w:val="24"/>
          <w:szCs w:val="24"/>
        </w:rPr>
      </w:pPr>
    </w:p>
    <w:p w14:paraId="12036840" w14:textId="3442998A" w:rsidR="00A5393F" w:rsidRPr="00983421" w:rsidRDefault="00C3227F" w:rsidP="00DB3586">
      <w:pPr>
        <w:pStyle w:val="ListParagraph"/>
        <w:numPr>
          <w:ilvl w:val="0"/>
          <w:numId w:val="17"/>
        </w:numPr>
        <w:tabs>
          <w:tab w:val="left" w:pos="1530"/>
          <w:tab w:val="left" w:pos="1800"/>
        </w:tabs>
        <w:ind w:hanging="270"/>
        <w:rPr>
          <w:bCs/>
          <w:sz w:val="24"/>
          <w:szCs w:val="24"/>
        </w:rPr>
      </w:pPr>
      <w:bookmarkStart w:id="10" w:name="_Hlk194058415"/>
      <w:bookmarkStart w:id="11" w:name="_Hlk224134038"/>
      <w:bookmarkStart w:id="12" w:name="_Hlk186786595"/>
      <w:r>
        <w:rPr>
          <w:sz w:val="24"/>
          <w:szCs w:val="24"/>
        </w:rPr>
        <w:t>New Community Authority</w:t>
      </w:r>
    </w:p>
    <w:p w14:paraId="69FC20B1" w14:textId="77777777" w:rsidR="00D60791" w:rsidRDefault="00D60791" w:rsidP="00D60791">
      <w:pPr>
        <w:pStyle w:val="ListParagraph"/>
        <w:rPr>
          <w:bCs/>
          <w:sz w:val="24"/>
          <w:szCs w:val="24"/>
        </w:rPr>
      </w:pPr>
    </w:p>
    <w:p w14:paraId="7A1C8B75" w14:textId="5C86596D" w:rsidR="00D60791" w:rsidRDefault="00D60791" w:rsidP="00DB3586">
      <w:pPr>
        <w:pStyle w:val="ListParagraph"/>
        <w:numPr>
          <w:ilvl w:val="0"/>
          <w:numId w:val="17"/>
        </w:numPr>
        <w:tabs>
          <w:tab w:val="left" w:pos="1530"/>
          <w:tab w:val="left" w:pos="1800"/>
        </w:tabs>
        <w:ind w:hanging="270"/>
        <w:rPr>
          <w:bCs/>
          <w:sz w:val="24"/>
          <w:szCs w:val="24"/>
        </w:rPr>
      </w:pPr>
      <w:r>
        <w:rPr>
          <w:bCs/>
          <w:sz w:val="24"/>
          <w:szCs w:val="24"/>
        </w:rPr>
        <w:t>Electronic Message Center</w:t>
      </w:r>
      <w:r w:rsidR="00992BCA">
        <w:rPr>
          <w:bCs/>
          <w:sz w:val="24"/>
          <w:szCs w:val="24"/>
        </w:rPr>
        <w:t xml:space="preserve"> (“EMC”)</w:t>
      </w:r>
    </w:p>
    <w:p w14:paraId="600828B3" w14:textId="77777777" w:rsidR="00652743" w:rsidRDefault="00652743" w:rsidP="00652743">
      <w:pPr>
        <w:pStyle w:val="ListParagraph"/>
        <w:rPr>
          <w:bCs/>
          <w:sz w:val="24"/>
          <w:szCs w:val="24"/>
        </w:rPr>
      </w:pPr>
    </w:p>
    <w:p w14:paraId="41BCF435" w14:textId="00837EEE" w:rsidR="00652743" w:rsidRDefault="00652743" w:rsidP="00DB3586">
      <w:pPr>
        <w:pStyle w:val="ListParagraph"/>
        <w:numPr>
          <w:ilvl w:val="0"/>
          <w:numId w:val="17"/>
        </w:numPr>
        <w:tabs>
          <w:tab w:val="left" w:pos="1530"/>
          <w:tab w:val="left" w:pos="1800"/>
        </w:tabs>
        <w:ind w:hanging="270"/>
        <w:rPr>
          <w:bCs/>
          <w:sz w:val="24"/>
          <w:szCs w:val="24"/>
        </w:rPr>
      </w:pPr>
      <w:r>
        <w:rPr>
          <w:bCs/>
          <w:sz w:val="24"/>
          <w:szCs w:val="24"/>
        </w:rPr>
        <w:t>Digital Media Intern</w:t>
      </w:r>
    </w:p>
    <w:p w14:paraId="372B8883" w14:textId="77777777" w:rsidR="00AD20C0" w:rsidRDefault="00AD20C0" w:rsidP="00AD20C0">
      <w:pPr>
        <w:pStyle w:val="ListParagraph"/>
        <w:rPr>
          <w:bCs/>
          <w:sz w:val="24"/>
          <w:szCs w:val="24"/>
        </w:rPr>
      </w:pPr>
    </w:p>
    <w:p w14:paraId="2817E150" w14:textId="662AF55C" w:rsidR="00AD20C0" w:rsidRDefault="00AD20C0" w:rsidP="00DB3586">
      <w:pPr>
        <w:pStyle w:val="ListParagraph"/>
        <w:numPr>
          <w:ilvl w:val="0"/>
          <w:numId w:val="17"/>
        </w:numPr>
        <w:tabs>
          <w:tab w:val="left" w:pos="1530"/>
          <w:tab w:val="left" w:pos="1800"/>
        </w:tabs>
        <w:ind w:hanging="270"/>
        <w:rPr>
          <w:bCs/>
          <w:sz w:val="24"/>
          <w:szCs w:val="24"/>
        </w:rPr>
      </w:pPr>
      <w:r>
        <w:rPr>
          <w:bCs/>
          <w:sz w:val="24"/>
          <w:szCs w:val="24"/>
        </w:rPr>
        <w:t>Conclusion of Generalist Intern Appointment</w:t>
      </w:r>
    </w:p>
    <w:p w14:paraId="22DD9F50" w14:textId="77777777" w:rsidR="00145203" w:rsidRDefault="00145203" w:rsidP="00145203">
      <w:pPr>
        <w:pStyle w:val="ListParagraph"/>
        <w:rPr>
          <w:bCs/>
          <w:sz w:val="24"/>
          <w:szCs w:val="24"/>
        </w:rPr>
      </w:pPr>
    </w:p>
    <w:p w14:paraId="3ABDEA98" w14:textId="1431D99E" w:rsidR="00145203" w:rsidRDefault="00145203" w:rsidP="00DB3586">
      <w:pPr>
        <w:pStyle w:val="ListParagraph"/>
        <w:numPr>
          <w:ilvl w:val="0"/>
          <w:numId w:val="17"/>
        </w:numPr>
        <w:tabs>
          <w:tab w:val="left" w:pos="1530"/>
          <w:tab w:val="left" w:pos="1800"/>
        </w:tabs>
        <w:ind w:hanging="270"/>
        <w:rPr>
          <w:bCs/>
          <w:sz w:val="24"/>
          <w:szCs w:val="24"/>
        </w:rPr>
      </w:pPr>
      <w:bookmarkStart w:id="13" w:name="_Hlk226629203"/>
      <w:r>
        <w:rPr>
          <w:bCs/>
          <w:sz w:val="24"/>
          <w:szCs w:val="24"/>
        </w:rPr>
        <w:t>McGohan Brabender Contract Amendment</w:t>
      </w:r>
      <w:bookmarkEnd w:id="13"/>
    </w:p>
    <w:p w14:paraId="7D25F296" w14:textId="77777777" w:rsidR="00782150" w:rsidRDefault="00782150" w:rsidP="00782150">
      <w:pPr>
        <w:pStyle w:val="ListParagraph"/>
        <w:rPr>
          <w:bCs/>
          <w:sz w:val="24"/>
          <w:szCs w:val="24"/>
        </w:rPr>
      </w:pPr>
    </w:p>
    <w:bookmarkEnd w:id="10"/>
    <w:bookmarkEnd w:id="11"/>
    <w:bookmarkEnd w:id="12"/>
    <w:p w14:paraId="149F6909" w14:textId="58C56D19" w:rsidR="00A84CB5" w:rsidRPr="00B862CD" w:rsidRDefault="00A84CB5" w:rsidP="00381974">
      <w:pPr>
        <w:numPr>
          <w:ilvl w:val="0"/>
          <w:numId w:val="37"/>
        </w:numPr>
        <w:tabs>
          <w:tab w:val="left" w:pos="540"/>
        </w:tabs>
        <w:ind w:left="1080" w:hanging="349"/>
        <w:rPr>
          <w:rFonts w:eastAsiaTheme="majorEastAsia"/>
          <w:b/>
          <w:i/>
          <w:iCs/>
          <w:sz w:val="24"/>
          <w:szCs w:val="24"/>
        </w:rPr>
      </w:pPr>
      <w:r>
        <w:rPr>
          <w:b/>
          <w:sz w:val="24"/>
          <w:szCs w:val="24"/>
        </w:rPr>
        <w:t xml:space="preserve"> </w:t>
      </w:r>
      <w:r w:rsidRPr="00DB5EC1">
        <w:rPr>
          <w:b/>
          <w:sz w:val="24"/>
          <w:szCs w:val="24"/>
        </w:rPr>
        <w:t>New Business</w:t>
      </w:r>
      <w:r w:rsidR="00540BF9">
        <w:rPr>
          <w:b/>
          <w:sz w:val="24"/>
          <w:szCs w:val="24"/>
        </w:rPr>
        <w:tab/>
      </w:r>
      <w:r w:rsidR="00540BF9">
        <w:rPr>
          <w:b/>
          <w:sz w:val="24"/>
          <w:szCs w:val="24"/>
        </w:rPr>
        <w:tab/>
      </w:r>
      <w:r w:rsidR="00540BF9" w:rsidRPr="00540BF9">
        <w:rPr>
          <w:b/>
          <w:color w:val="FF0000"/>
          <w:sz w:val="24"/>
          <w:szCs w:val="24"/>
        </w:rPr>
        <w:t>1:35:50</w:t>
      </w:r>
    </w:p>
    <w:p w14:paraId="428D350B" w14:textId="77777777" w:rsidR="00A84CB5" w:rsidRPr="00DB5EC1" w:rsidRDefault="00A84CB5" w:rsidP="00A84CB5">
      <w:pPr>
        <w:tabs>
          <w:tab w:val="left" w:pos="540"/>
        </w:tabs>
        <w:ind w:left="270"/>
        <w:rPr>
          <w:rFonts w:eastAsiaTheme="majorEastAsia"/>
          <w:b/>
          <w:i/>
          <w:iCs/>
          <w:sz w:val="24"/>
          <w:szCs w:val="24"/>
        </w:rPr>
      </w:pPr>
    </w:p>
    <w:p w14:paraId="40DBEB21" w14:textId="765C9FB3" w:rsidR="00196566" w:rsidRDefault="00A84CB5" w:rsidP="00381974">
      <w:pPr>
        <w:numPr>
          <w:ilvl w:val="0"/>
          <w:numId w:val="37"/>
        </w:numPr>
        <w:tabs>
          <w:tab w:val="left" w:pos="720"/>
          <w:tab w:val="left" w:pos="900"/>
        </w:tabs>
        <w:rPr>
          <w:b/>
          <w:sz w:val="24"/>
          <w:szCs w:val="24"/>
        </w:rPr>
      </w:pPr>
      <w:r w:rsidRPr="00583073">
        <w:rPr>
          <w:b/>
          <w:sz w:val="24"/>
          <w:szCs w:val="24"/>
        </w:rPr>
        <w:t>Old Business</w:t>
      </w:r>
      <w:r w:rsidR="00540BF9">
        <w:rPr>
          <w:b/>
          <w:sz w:val="24"/>
          <w:szCs w:val="24"/>
        </w:rPr>
        <w:tab/>
      </w:r>
      <w:r w:rsidR="00540BF9">
        <w:rPr>
          <w:b/>
          <w:sz w:val="24"/>
          <w:szCs w:val="24"/>
        </w:rPr>
        <w:tab/>
      </w:r>
      <w:bookmarkStart w:id="14" w:name="_GoBack"/>
      <w:r w:rsidR="00540BF9" w:rsidRPr="00540BF9">
        <w:rPr>
          <w:b/>
          <w:color w:val="FF0000"/>
          <w:sz w:val="24"/>
          <w:szCs w:val="24"/>
        </w:rPr>
        <w:t>1:36:30</w:t>
      </w:r>
      <w:bookmarkEnd w:id="14"/>
    </w:p>
    <w:p w14:paraId="4DBEBCC8" w14:textId="77777777" w:rsidR="00747B93" w:rsidRDefault="00747B93" w:rsidP="00747B93">
      <w:pPr>
        <w:pStyle w:val="ListParagraph"/>
        <w:tabs>
          <w:tab w:val="left" w:pos="1530"/>
          <w:tab w:val="left" w:pos="1800"/>
        </w:tabs>
        <w:ind w:left="1091"/>
        <w:rPr>
          <w:sz w:val="24"/>
          <w:szCs w:val="24"/>
        </w:rPr>
      </w:pPr>
      <w:bookmarkStart w:id="15" w:name="_Hlk226554035"/>
    </w:p>
    <w:p w14:paraId="6E1AF527" w14:textId="2D27D90C" w:rsidR="00747B93" w:rsidRPr="00747B93" w:rsidRDefault="00747B93" w:rsidP="002855CE">
      <w:pPr>
        <w:pStyle w:val="ListParagraph"/>
        <w:numPr>
          <w:ilvl w:val="1"/>
          <w:numId w:val="37"/>
        </w:numPr>
        <w:tabs>
          <w:tab w:val="left" w:pos="1440"/>
        </w:tabs>
        <w:ind w:hanging="270"/>
        <w:rPr>
          <w:bCs/>
          <w:sz w:val="24"/>
          <w:szCs w:val="24"/>
        </w:rPr>
      </w:pPr>
      <w:r w:rsidRPr="00747B93">
        <w:rPr>
          <w:sz w:val="24"/>
          <w:szCs w:val="24"/>
        </w:rPr>
        <w:t>Vending Machine RFQ</w:t>
      </w:r>
    </w:p>
    <w:bookmarkEnd w:id="15"/>
    <w:p w14:paraId="4FD83099" w14:textId="77777777" w:rsidR="00196566" w:rsidRDefault="00196566" w:rsidP="00196566">
      <w:pPr>
        <w:pStyle w:val="ListParagraph"/>
        <w:rPr>
          <w:b/>
          <w:sz w:val="24"/>
          <w:szCs w:val="24"/>
        </w:rPr>
      </w:pPr>
    </w:p>
    <w:p w14:paraId="5E540F58" w14:textId="77777777" w:rsidR="00196566" w:rsidRDefault="00196566" w:rsidP="00381974">
      <w:pPr>
        <w:numPr>
          <w:ilvl w:val="0"/>
          <w:numId w:val="37"/>
        </w:numPr>
        <w:tabs>
          <w:tab w:val="left" w:pos="720"/>
          <w:tab w:val="left" w:pos="900"/>
        </w:tabs>
        <w:rPr>
          <w:b/>
          <w:sz w:val="24"/>
          <w:szCs w:val="24"/>
        </w:rPr>
      </w:pPr>
      <w:r>
        <w:rPr>
          <w:b/>
          <w:sz w:val="24"/>
          <w:szCs w:val="24"/>
        </w:rPr>
        <w:t>Executive Session</w:t>
      </w:r>
    </w:p>
    <w:p w14:paraId="210340C0" w14:textId="77777777" w:rsidR="00471C3A" w:rsidRDefault="00471C3A" w:rsidP="00471C3A">
      <w:pPr>
        <w:tabs>
          <w:tab w:val="left" w:pos="720"/>
          <w:tab w:val="left" w:pos="900"/>
        </w:tabs>
        <w:rPr>
          <w:b/>
          <w:sz w:val="24"/>
          <w:szCs w:val="24"/>
        </w:rPr>
      </w:pPr>
    </w:p>
    <w:p w14:paraId="369E4D11" w14:textId="77777777" w:rsidR="00471C3A" w:rsidRDefault="00471C3A" w:rsidP="00471C3A">
      <w:pPr>
        <w:numPr>
          <w:ilvl w:val="0"/>
          <w:numId w:val="29"/>
        </w:numPr>
        <w:tabs>
          <w:tab w:val="left" w:pos="1350"/>
        </w:tabs>
        <w:ind w:hanging="270"/>
        <w:rPr>
          <w:sz w:val="24"/>
          <w:szCs w:val="24"/>
        </w:rPr>
      </w:pPr>
      <w:r>
        <w:rPr>
          <w:sz w:val="24"/>
          <w:szCs w:val="24"/>
        </w:rPr>
        <w:t>Motion to Adjourn Into Executive Session Pursuant to Ohio Revised Code Section 121.22(G)(8) for the Purpose of Considering</w:t>
      </w:r>
      <w:r w:rsidRPr="00996FE8">
        <w:rPr>
          <w:sz w:val="24"/>
          <w:szCs w:val="24"/>
        </w:rPr>
        <w:t xml:space="preserve"> Confidential Information Related </w:t>
      </w:r>
      <w:r>
        <w:rPr>
          <w:sz w:val="24"/>
          <w:szCs w:val="24"/>
        </w:rPr>
        <w:t>t</w:t>
      </w:r>
      <w:r w:rsidRPr="00996FE8">
        <w:rPr>
          <w:sz w:val="24"/>
          <w:szCs w:val="24"/>
        </w:rPr>
        <w:t xml:space="preserve">o </w:t>
      </w:r>
      <w:r>
        <w:rPr>
          <w:sz w:val="24"/>
          <w:szCs w:val="24"/>
        </w:rPr>
        <w:t>t</w:t>
      </w:r>
      <w:r w:rsidRPr="00996FE8">
        <w:rPr>
          <w:sz w:val="24"/>
          <w:szCs w:val="24"/>
        </w:rPr>
        <w:t xml:space="preserve">he Marketing Plans, Specific Business Strategy, Production Techniques, Trade Secrets, </w:t>
      </w:r>
      <w:r>
        <w:rPr>
          <w:sz w:val="24"/>
          <w:szCs w:val="24"/>
        </w:rPr>
        <w:t>o</w:t>
      </w:r>
      <w:r w:rsidRPr="00996FE8">
        <w:rPr>
          <w:sz w:val="24"/>
          <w:szCs w:val="24"/>
        </w:rPr>
        <w:t xml:space="preserve">r Personal Financial Statements </w:t>
      </w:r>
      <w:r>
        <w:rPr>
          <w:sz w:val="24"/>
          <w:szCs w:val="24"/>
        </w:rPr>
        <w:t>o</w:t>
      </w:r>
      <w:r w:rsidRPr="00996FE8">
        <w:rPr>
          <w:sz w:val="24"/>
          <w:szCs w:val="24"/>
        </w:rPr>
        <w:t xml:space="preserve">f </w:t>
      </w:r>
      <w:r>
        <w:rPr>
          <w:sz w:val="24"/>
          <w:szCs w:val="24"/>
        </w:rPr>
        <w:t>a</w:t>
      </w:r>
      <w:r w:rsidRPr="00996FE8">
        <w:rPr>
          <w:sz w:val="24"/>
          <w:szCs w:val="24"/>
        </w:rPr>
        <w:t xml:space="preserve">n Applicant </w:t>
      </w:r>
      <w:r>
        <w:rPr>
          <w:sz w:val="24"/>
          <w:szCs w:val="24"/>
        </w:rPr>
        <w:t>f</w:t>
      </w:r>
      <w:r w:rsidRPr="00996FE8">
        <w:rPr>
          <w:sz w:val="24"/>
          <w:szCs w:val="24"/>
        </w:rPr>
        <w:t>or Economic Development Assistance</w:t>
      </w:r>
      <w:r>
        <w:rPr>
          <w:sz w:val="24"/>
          <w:szCs w:val="24"/>
        </w:rPr>
        <w:t>, that is Directly Related to a Request for Economic Development Assistance that is to be Provided or Administered Under RC 715, 5709.73-5709.75, and/o</w:t>
      </w:r>
      <w:r w:rsidRPr="00391044">
        <w:rPr>
          <w:sz w:val="24"/>
          <w:szCs w:val="24"/>
        </w:rPr>
        <w:t>r</w:t>
      </w:r>
      <w:r>
        <w:rPr>
          <w:sz w:val="24"/>
          <w:szCs w:val="24"/>
        </w:rPr>
        <w:t xml:space="preserve"> RC 715.</w:t>
      </w:r>
    </w:p>
    <w:p w14:paraId="71FF4D54" w14:textId="77777777" w:rsidR="00471C3A" w:rsidRDefault="00471C3A" w:rsidP="00471C3A">
      <w:pPr>
        <w:ind w:left="1440"/>
        <w:rPr>
          <w:sz w:val="24"/>
          <w:szCs w:val="24"/>
        </w:rPr>
      </w:pPr>
    </w:p>
    <w:p w14:paraId="6A468CA5" w14:textId="77777777" w:rsidR="00471C3A" w:rsidRDefault="00471C3A" w:rsidP="00471C3A">
      <w:pPr>
        <w:tabs>
          <w:tab w:val="left" w:pos="720"/>
          <w:tab w:val="left" w:pos="900"/>
        </w:tabs>
        <w:ind w:left="1440"/>
        <w:rPr>
          <w:b/>
          <w:sz w:val="24"/>
          <w:szCs w:val="24"/>
        </w:rPr>
      </w:pPr>
      <w:r>
        <w:rPr>
          <w:sz w:val="24"/>
          <w:szCs w:val="24"/>
        </w:rPr>
        <w:t>The Executive Session is Necessary to Protect the Interests of the Applicant or the Possible Investment or Expenditure of Public Funds to be Made in Connection with the Proposed Economic Development Project.</w:t>
      </w:r>
    </w:p>
    <w:p w14:paraId="6FD9A78A" w14:textId="77777777" w:rsidR="00457FF4" w:rsidRDefault="00457FF4" w:rsidP="00457FF4">
      <w:pPr>
        <w:pStyle w:val="ListParagraph"/>
        <w:rPr>
          <w:b/>
          <w:sz w:val="24"/>
          <w:szCs w:val="24"/>
        </w:rPr>
      </w:pPr>
    </w:p>
    <w:p w14:paraId="2105D208" w14:textId="6EC4B307" w:rsidR="00A84CB5" w:rsidRDefault="00D77EF9" w:rsidP="00381974">
      <w:pPr>
        <w:numPr>
          <w:ilvl w:val="0"/>
          <w:numId w:val="37"/>
        </w:numPr>
        <w:tabs>
          <w:tab w:val="left" w:pos="720"/>
          <w:tab w:val="left" w:pos="900"/>
          <w:tab w:val="left" w:pos="990"/>
        </w:tabs>
        <w:ind w:hanging="371"/>
        <w:rPr>
          <w:b/>
          <w:sz w:val="24"/>
          <w:szCs w:val="24"/>
        </w:rPr>
      </w:pPr>
      <w:r>
        <w:rPr>
          <w:b/>
          <w:sz w:val="24"/>
          <w:szCs w:val="24"/>
        </w:rPr>
        <w:t>Return to Regular Session</w:t>
      </w:r>
    </w:p>
    <w:p w14:paraId="3CD735F7" w14:textId="77777777" w:rsidR="00D77EF9" w:rsidRDefault="00D77EF9" w:rsidP="00D77EF9">
      <w:pPr>
        <w:tabs>
          <w:tab w:val="left" w:pos="720"/>
          <w:tab w:val="left" w:pos="900"/>
        </w:tabs>
        <w:ind w:left="1091"/>
        <w:rPr>
          <w:b/>
          <w:sz w:val="24"/>
          <w:szCs w:val="24"/>
        </w:rPr>
      </w:pPr>
    </w:p>
    <w:p w14:paraId="3003F83B" w14:textId="3DEACEA6" w:rsidR="00D77EF9" w:rsidRPr="00B862CD" w:rsidRDefault="00D77EF9" w:rsidP="00381974">
      <w:pPr>
        <w:numPr>
          <w:ilvl w:val="0"/>
          <w:numId w:val="37"/>
        </w:numPr>
        <w:tabs>
          <w:tab w:val="left" w:pos="720"/>
          <w:tab w:val="left" w:pos="900"/>
        </w:tabs>
        <w:ind w:hanging="371"/>
        <w:rPr>
          <w:b/>
          <w:sz w:val="24"/>
          <w:szCs w:val="24"/>
        </w:rPr>
      </w:pPr>
      <w:r>
        <w:rPr>
          <w:b/>
          <w:sz w:val="24"/>
          <w:szCs w:val="24"/>
        </w:rPr>
        <w:t>Adjourn</w:t>
      </w:r>
    </w:p>
    <w:p w14:paraId="77573540" w14:textId="77777777" w:rsidR="00A84CB5" w:rsidRDefault="00A84CB5" w:rsidP="00A84CB5">
      <w:pPr>
        <w:rPr>
          <w:rFonts w:eastAsiaTheme="majorEastAsia"/>
          <w:b/>
          <w:i/>
          <w:iCs/>
          <w:sz w:val="24"/>
          <w:szCs w:val="24"/>
        </w:rPr>
      </w:pPr>
    </w:p>
    <w:p w14:paraId="67A2C8DD" w14:textId="77777777" w:rsidR="00A84CB5" w:rsidRDefault="00A84CB5" w:rsidP="00A84CB5">
      <w:pPr>
        <w:rPr>
          <w:rFonts w:eastAsiaTheme="majorEastAsia"/>
          <w:b/>
          <w:i/>
          <w:iCs/>
          <w:sz w:val="24"/>
          <w:szCs w:val="24"/>
        </w:rPr>
      </w:pPr>
    </w:p>
    <w:p w14:paraId="0682455B" w14:textId="6592AE8A" w:rsidR="00A7024D" w:rsidRPr="00A7024D" w:rsidRDefault="00A84CB5" w:rsidP="00A84CB5">
      <w:pPr>
        <w:rPr>
          <w:b/>
          <w:sz w:val="24"/>
          <w:szCs w:val="22"/>
        </w:rPr>
      </w:pPr>
      <w:r>
        <w:rPr>
          <w:rFonts w:eastAsiaTheme="majorEastAsia"/>
          <w:b/>
          <w:i/>
          <w:iCs/>
          <w:sz w:val="24"/>
          <w:szCs w:val="24"/>
        </w:rPr>
        <w:tab/>
        <w:t xml:space="preserve">Next meeting Regular Trustee Meeting – </w:t>
      </w:r>
      <w:r w:rsidR="000226CB">
        <w:rPr>
          <w:rFonts w:eastAsiaTheme="majorEastAsia"/>
          <w:b/>
          <w:i/>
          <w:iCs/>
          <w:sz w:val="24"/>
          <w:szCs w:val="24"/>
        </w:rPr>
        <w:t>Wedne</w:t>
      </w:r>
      <w:r w:rsidR="00F54225">
        <w:rPr>
          <w:rFonts w:eastAsiaTheme="majorEastAsia"/>
          <w:b/>
          <w:i/>
          <w:iCs/>
          <w:sz w:val="24"/>
          <w:szCs w:val="24"/>
        </w:rPr>
        <w:t>sday</w:t>
      </w:r>
      <w:r>
        <w:rPr>
          <w:rFonts w:eastAsiaTheme="majorEastAsia"/>
          <w:b/>
          <w:i/>
          <w:iCs/>
          <w:sz w:val="24"/>
          <w:szCs w:val="24"/>
        </w:rPr>
        <w:t xml:space="preserve">, </w:t>
      </w:r>
      <w:r w:rsidR="003B5314">
        <w:rPr>
          <w:rFonts w:eastAsiaTheme="majorEastAsia"/>
          <w:b/>
          <w:i/>
          <w:iCs/>
          <w:sz w:val="24"/>
          <w:szCs w:val="24"/>
        </w:rPr>
        <w:t>May 6</w:t>
      </w:r>
      <w:r>
        <w:rPr>
          <w:rFonts w:eastAsiaTheme="majorEastAsia"/>
          <w:b/>
          <w:i/>
          <w:iCs/>
          <w:sz w:val="24"/>
          <w:szCs w:val="24"/>
        </w:rPr>
        <w:t>, 202</w:t>
      </w:r>
      <w:bookmarkEnd w:id="0"/>
      <w:r w:rsidR="006F6C34">
        <w:rPr>
          <w:rFonts w:eastAsiaTheme="majorEastAsia"/>
          <w:b/>
          <w:i/>
          <w:iCs/>
          <w:sz w:val="24"/>
          <w:szCs w:val="24"/>
        </w:rPr>
        <w:t>6</w:t>
      </w:r>
    </w:p>
    <w:sectPr w:rsidR="00A7024D" w:rsidRPr="00A7024D" w:rsidSect="00AE6822">
      <w:headerReference w:type="default" r:id="rId11"/>
      <w:footerReference w:type="default" r:id="rId12"/>
      <w:pgSz w:w="12240" w:h="15840"/>
      <w:pgMar w:top="720" w:right="144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939DC" w14:textId="77777777" w:rsidR="00404502" w:rsidRDefault="00404502" w:rsidP="00E93222">
      <w:r>
        <w:separator/>
      </w:r>
    </w:p>
  </w:endnote>
  <w:endnote w:type="continuationSeparator" w:id="0">
    <w:p w14:paraId="4517AE1C" w14:textId="77777777" w:rsidR="00404502" w:rsidRDefault="00404502" w:rsidP="00E93222">
      <w:r>
        <w:continuationSeparator/>
      </w:r>
    </w:p>
  </w:endnote>
  <w:endnote w:type="continuationNotice" w:id="1">
    <w:p w14:paraId="04A9E38D" w14:textId="77777777" w:rsidR="00404502" w:rsidRDefault="00404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033445"/>
      <w:docPartObj>
        <w:docPartGallery w:val="Page Numbers (Bottom of Page)"/>
        <w:docPartUnique/>
      </w:docPartObj>
    </w:sdtPr>
    <w:sdtEndPr/>
    <w:sdtContent>
      <w:sdt>
        <w:sdtPr>
          <w:id w:val="1728636285"/>
          <w:docPartObj>
            <w:docPartGallery w:val="Page Numbers (Top of Page)"/>
            <w:docPartUnique/>
          </w:docPartObj>
        </w:sdtPr>
        <w:sdtEndPr/>
        <w:sdtContent>
          <w:p w14:paraId="50931BC6" w14:textId="6508FE96" w:rsidR="009C5F82" w:rsidRDefault="009C5F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01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01F1">
              <w:rPr>
                <w:b/>
                <w:bCs/>
                <w:noProof/>
              </w:rPr>
              <w:t>2</w:t>
            </w:r>
            <w:r>
              <w:rPr>
                <w:b/>
                <w:bCs/>
                <w:sz w:val="24"/>
                <w:szCs w:val="24"/>
              </w:rPr>
              <w:fldChar w:fldCharType="end"/>
            </w:r>
          </w:p>
        </w:sdtContent>
      </w:sdt>
    </w:sdtContent>
  </w:sdt>
  <w:p w14:paraId="369D5512" w14:textId="77777777" w:rsidR="009C5F82" w:rsidRDefault="009C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33BE7" w14:textId="77777777" w:rsidR="00404502" w:rsidRDefault="00404502" w:rsidP="00E93222">
      <w:r>
        <w:separator/>
      </w:r>
    </w:p>
  </w:footnote>
  <w:footnote w:type="continuationSeparator" w:id="0">
    <w:p w14:paraId="47EEF8D1" w14:textId="77777777" w:rsidR="00404502" w:rsidRDefault="00404502" w:rsidP="00E93222">
      <w:r>
        <w:continuationSeparator/>
      </w:r>
    </w:p>
  </w:footnote>
  <w:footnote w:type="continuationNotice" w:id="1">
    <w:p w14:paraId="78F180A1" w14:textId="77777777" w:rsidR="00404502" w:rsidRDefault="00404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DD09" w14:textId="77777777" w:rsidR="00E93222" w:rsidRPr="00E93222" w:rsidRDefault="00E93222" w:rsidP="00E93222">
    <w:pPr>
      <w:pStyle w:val="Header"/>
      <w:rPr>
        <w:color w:val="1A3A00"/>
        <w:sz w:val="52"/>
        <w:szCs w:val="52"/>
      </w:rPr>
    </w:pPr>
    <w:r>
      <w:rPr>
        <w:noProof/>
      </w:rPr>
      <w:drawing>
        <wp:inline distT="0" distB="0" distL="0" distR="0" wp14:anchorId="790A0C41" wp14:editId="11852402">
          <wp:extent cx="1421011" cy="656492"/>
          <wp:effectExtent l="19050" t="0" r="773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1565" cy="656748"/>
                  </a:xfrm>
                  <a:prstGeom prst="rect">
                    <a:avLst/>
                  </a:prstGeom>
                  <a:noFill/>
                  <a:ln w="9525">
                    <a:noFill/>
                    <a:miter lim="800000"/>
                    <a:headEnd/>
                    <a:tailEnd/>
                  </a:ln>
                </pic:spPr>
              </pic:pic>
            </a:graphicData>
          </a:graphic>
        </wp:inline>
      </w:drawing>
    </w:r>
    <w:r>
      <w:tab/>
    </w:r>
    <w:r>
      <w:rPr>
        <w:sz w:val="52"/>
        <w:szCs w:val="52"/>
      </w:rPr>
      <w:t xml:space="preserve">    </w:t>
    </w:r>
    <w:r w:rsidRPr="00E93222">
      <w:rPr>
        <w:sz w:val="52"/>
        <w:szCs w:val="52"/>
      </w:rPr>
      <w:t xml:space="preserve">       </w:t>
    </w:r>
    <w:r w:rsidRPr="00E93222">
      <w:rPr>
        <w:b/>
        <w:color w:val="1A3A00"/>
        <w:sz w:val="52"/>
        <w:szCs w:val="52"/>
      </w:rPr>
      <w:t xml:space="preserve"> Trustees</w:t>
    </w:r>
    <w:r w:rsidR="004C15C7">
      <w:rPr>
        <w:b/>
        <w:color w:val="1A3A00"/>
        <w:sz w:val="52"/>
        <w:szCs w:val="52"/>
      </w:rPr>
      <w:t xml:space="preserve"> Meeting Agenda</w:t>
    </w:r>
  </w:p>
  <w:p w14:paraId="22FE6F26" w14:textId="77777777" w:rsidR="00E93222" w:rsidRPr="001D4276" w:rsidRDefault="001D4276" w:rsidP="00E93222">
    <w:pPr>
      <w:pStyle w:val="Header"/>
      <w:rPr>
        <w:color w:val="CC3300"/>
      </w:rPr>
    </w:pPr>
    <w:r>
      <w:rPr>
        <w:color w:val="CC3300"/>
      </w:rPr>
      <w:t>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5F8"/>
    <w:multiLevelType w:val="hybridMultilevel"/>
    <w:tmpl w:val="1C544B94"/>
    <w:lvl w:ilvl="0" w:tplc="FFFFFFFF">
      <w:start w:val="1"/>
      <w:numFmt w:val="lowerLetter"/>
      <w:lvlText w:val="%1)"/>
      <w:lvlJc w:val="left"/>
      <w:pPr>
        <w:ind w:left="171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85566"/>
    <w:multiLevelType w:val="hybridMultilevel"/>
    <w:tmpl w:val="A1F81CB0"/>
    <w:lvl w:ilvl="0" w:tplc="ED3494F4">
      <w:start w:val="1"/>
      <w:numFmt w:val="lowerLetter"/>
      <w:lvlText w:val="%1)"/>
      <w:lvlJc w:val="left"/>
      <w:pPr>
        <w:ind w:left="1710" w:hanging="360"/>
      </w:pPr>
      <w:rPr>
        <w:b w:val="0"/>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56C29F7"/>
    <w:multiLevelType w:val="hybridMultilevel"/>
    <w:tmpl w:val="DF10290A"/>
    <w:lvl w:ilvl="0" w:tplc="A8EE445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56090"/>
    <w:multiLevelType w:val="hybridMultilevel"/>
    <w:tmpl w:val="1C544B94"/>
    <w:lvl w:ilvl="0" w:tplc="F9EA170C">
      <w:start w:val="1"/>
      <w:numFmt w:val="lowerLetter"/>
      <w:lvlText w:val="%1)"/>
      <w:lvlJc w:val="left"/>
      <w:pPr>
        <w:ind w:left="171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A217B"/>
    <w:multiLevelType w:val="hybridMultilevel"/>
    <w:tmpl w:val="486A5766"/>
    <w:lvl w:ilvl="0" w:tplc="41D8574A">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43094"/>
    <w:multiLevelType w:val="hybridMultilevel"/>
    <w:tmpl w:val="486A5766"/>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C486A60"/>
    <w:multiLevelType w:val="hybridMultilevel"/>
    <w:tmpl w:val="A59A81DA"/>
    <w:lvl w:ilvl="0" w:tplc="EF02E18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712B6"/>
    <w:multiLevelType w:val="hybridMultilevel"/>
    <w:tmpl w:val="15FE11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027622"/>
    <w:multiLevelType w:val="hybridMultilevel"/>
    <w:tmpl w:val="68A29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27A13"/>
    <w:multiLevelType w:val="hybridMultilevel"/>
    <w:tmpl w:val="F164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A379F"/>
    <w:multiLevelType w:val="hybridMultilevel"/>
    <w:tmpl w:val="21424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D17A7"/>
    <w:multiLevelType w:val="hybridMultilevel"/>
    <w:tmpl w:val="FACC1730"/>
    <w:lvl w:ilvl="0" w:tplc="79A07CFA">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37A7C07"/>
    <w:multiLevelType w:val="hybridMultilevel"/>
    <w:tmpl w:val="E9003F76"/>
    <w:lvl w:ilvl="0" w:tplc="04090011">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38E7EE6"/>
    <w:multiLevelType w:val="hybridMultilevel"/>
    <w:tmpl w:val="86D2C3D4"/>
    <w:lvl w:ilvl="0" w:tplc="4054691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0F3231"/>
    <w:multiLevelType w:val="hybridMultilevel"/>
    <w:tmpl w:val="9E48D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BB2F95"/>
    <w:multiLevelType w:val="hybridMultilevel"/>
    <w:tmpl w:val="76B2ED2E"/>
    <w:lvl w:ilvl="0" w:tplc="9C06F716">
      <w:start w:val="1"/>
      <w:numFmt w:val="lowerLetter"/>
      <w:lvlText w:val="%1)"/>
      <w:lvlJc w:val="left"/>
      <w:pPr>
        <w:ind w:left="1710" w:hanging="360"/>
      </w:pPr>
      <w:rPr>
        <w:b w:val="0"/>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81E0A49"/>
    <w:multiLevelType w:val="hybridMultilevel"/>
    <w:tmpl w:val="5F329D6E"/>
    <w:lvl w:ilvl="0" w:tplc="FD0A0FEC">
      <w:start w:val="4"/>
      <w:numFmt w:val="decimal"/>
      <w:lvlText w:val="%1)"/>
      <w:lvlJc w:val="left"/>
      <w:pPr>
        <w:ind w:left="99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E4CB6"/>
    <w:multiLevelType w:val="hybridMultilevel"/>
    <w:tmpl w:val="01D20F28"/>
    <w:lvl w:ilvl="0" w:tplc="B8D2F024">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C1E7F9F"/>
    <w:multiLevelType w:val="hybridMultilevel"/>
    <w:tmpl w:val="77E29DCA"/>
    <w:lvl w:ilvl="0" w:tplc="FFFFFFFF">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9" w15:restartNumberingAfterBreak="0">
    <w:nsid w:val="4CBB6842"/>
    <w:multiLevelType w:val="hybridMultilevel"/>
    <w:tmpl w:val="EA126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37F21"/>
    <w:multiLevelType w:val="hybridMultilevel"/>
    <w:tmpl w:val="7DD60B94"/>
    <w:lvl w:ilvl="0" w:tplc="B10A3DC8">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26169B"/>
    <w:multiLevelType w:val="hybridMultilevel"/>
    <w:tmpl w:val="BA2E00DE"/>
    <w:lvl w:ilvl="0" w:tplc="D878365C">
      <w:start w:val="1"/>
      <w:numFmt w:val="decimal"/>
      <w:lvlText w:val="%1)"/>
      <w:lvlJc w:val="lef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44CA4"/>
    <w:multiLevelType w:val="hybridMultilevel"/>
    <w:tmpl w:val="9BCA3DBC"/>
    <w:lvl w:ilvl="0" w:tplc="3260E80C">
      <w:start w:val="3"/>
      <w:numFmt w:val="decimal"/>
      <w:lvlText w:val="%1)"/>
      <w:lvlJc w:val="left"/>
      <w:pPr>
        <w:ind w:left="1091" w:hanging="360"/>
      </w:pPr>
      <w:rPr>
        <w:rFonts w:ascii="Times New Roman" w:eastAsia="Times New Roman" w:hAnsi="Times New Roman" w:cs="Times New Roman" w:hint="default"/>
        <w:b/>
        <w:bCs/>
        <w:i w:val="0"/>
        <w:iCs w:val="0"/>
        <w:spacing w:val="0"/>
        <w:w w:val="10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333AB"/>
    <w:multiLevelType w:val="hybridMultilevel"/>
    <w:tmpl w:val="AE325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64AE0"/>
    <w:multiLevelType w:val="hybridMultilevel"/>
    <w:tmpl w:val="68A29D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A96E23"/>
    <w:multiLevelType w:val="hybridMultilevel"/>
    <w:tmpl w:val="6F4EA1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62A2A"/>
    <w:multiLevelType w:val="hybridMultilevel"/>
    <w:tmpl w:val="8AEADDD4"/>
    <w:lvl w:ilvl="0" w:tplc="A2DE96D4">
      <w:start w:val="1"/>
      <w:numFmt w:val="decimal"/>
      <w:lvlText w:val="%1)"/>
      <w:lvlJc w:val="left"/>
      <w:pPr>
        <w:ind w:left="1091" w:hanging="360"/>
      </w:pPr>
      <w:rPr>
        <w:rFonts w:ascii="Times New Roman" w:eastAsia="Times New Roman" w:hAnsi="Times New Roman" w:cs="Times New Roman" w:hint="default"/>
        <w:b/>
        <w:bCs/>
        <w:i w:val="0"/>
        <w:iCs w:val="0"/>
        <w:spacing w:val="0"/>
        <w:w w:val="100"/>
        <w:sz w:val="24"/>
        <w:szCs w:val="24"/>
        <w:lang w:val="en-US" w:eastAsia="en-US" w:bidi="ar-SA"/>
      </w:rPr>
    </w:lvl>
    <w:lvl w:ilvl="1" w:tplc="A97474B0">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F22D25E">
      <w:numFmt w:val="bullet"/>
      <w:lvlText w:val="•"/>
      <w:lvlJc w:val="left"/>
      <w:pPr>
        <w:ind w:left="1640" w:hanging="360"/>
      </w:pPr>
      <w:rPr>
        <w:rFonts w:hint="default"/>
        <w:lang w:val="en-US" w:eastAsia="en-US" w:bidi="ar-SA"/>
      </w:rPr>
    </w:lvl>
    <w:lvl w:ilvl="3" w:tplc="14B0FE5A">
      <w:numFmt w:val="bullet"/>
      <w:lvlText w:val="•"/>
      <w:lvlJc w:val="left"/>
      <w:pPr>
        <w:ind w:left="2690" w:hanging="360"/>
      </w:pPr>
      <w:rPr>
        <w:rFonts w:hint="default"/>
        <w:lang w:val="en-US" w:eastAsia="en-US" w:bidi="ar-SA"/>
      </w:rPr>
    </w:lvl>
    <w:lvl w:ilvl="4" w:tplc="8B884746">
      <w:numFmt w:val="bullet"/>
      <w:lvlText w:val="•"/>
      <w:lvlJc w:val="left"/>
      <w:pPr>
        <w:ind w:left="3740" w:hanging="360"/>
      </w:pPr>
      <w:rPr>
        <w:rFonts w:hint="default"/>
        <w:lang w:val="en-US" w:eastAsia="en-US" w:bidi="ar-SA"/>
      </w:rPr>
    </w:lvl>
    <w:lvl w:ilvl="5" w:tplc="DE2CD7B4">
      <w:numFmt w:val="bullet"/>
      <w:lvlText w:val="•"/>
      <w:lvlJc w:val="left"/>
      <w:pPr>
        <w:ind w:left="4790" w:hanging="360"/>
      </w:pPr>
      <w:rPr>
        <w:rFonts w:hint="default"/>
        <w:lang w:val="en-US" w:eastAsia="en-US" w:bidi="ar-SA"/>
      </w:rPr>
    </w:lvl>
    <w:lvl w:ilvl="6" w:tplc="8CA2B5B2">
      <w:numFmt w:val="bullet"/>
      <w:lvlText w:val="•"/>
      <w:lvlJc w:val="left"/>
      <w:pPr>
        <w:ind w:left="5840" w:hanging="360"/>
      </w:pPr>
      <w:rPr>
        <w:rFonts w:hint="default"/>
        <w:lang w:val="en-US" w:eastAsia="en-US" w:bidi="ar-SA"/>
      </w:rPr>
    </w:lvl>
    <w:lvl w:ilvl="7" w:tplc="F0826EF2">
      <w:numFmt w:val="bullet"/>
      <w:lvlText w:val="•"/>
      <w:lvlJc w:val="left"/>
      <w:pPr>
        <w:ind w:left="6890" w:hanging="360"/>
      </w:pPr>
      <w:rPr>
        <w:rFonts w:hint="default"/>
        <w:lang w:val="en-US" w:eastAsia="en-US" w:bidi="ar-SA"/>
      </w:rPr>
    </w:lvl>
    <w:lvl w:ilvl="8" w:tplc="B13A831C">
      <w:numFmt w:val="bullet"/>
      <w:lvlText w:val="•"/>
      <w:lvlJc w:val="left"/>
      <w:pPr>
        <w:ind w:left="7940" w:hanging="360"/>
      </w:pPr>
      <w:rPr>
        <w:rFonts w:hint="default"/>
        <w:lang w:val="en-US" w:eastAsia="en-US" w:bidi="ar-SA"/>
      </w:rPr>
    </w:lvl>
  </w:abstractNum>
  <w:abstractNum w:abstractNumId="27" w15:restartNumberingAfterBreak="0">
    <w:nsid w:val="6150779B"/>
    <w:multiLevelType w:val="hybridMultilevel"/>
    <w:tmpl w:val="8B1C141E"/>
    <w:lvl w:ilvl="0" w:tplc="D878365C">
      <w:start w:val="1"/>
      <w:numFmt w:val="decimal"/>
      <w:lvlText w:val="%1)"/>
      <w:lvlJc w:val="left"/>
      <w:pPr>
        <w:ind w:left="720" w:hanging="360"/>
      </w:pPr>
      <w:rPr>
        <w:b/>
        <w:bCs w:val="0"/>
        <w:i w:val="0"/>
        <w:iCs w:val="0"/>
      </w:rPr>
    </w:lvl>
    <w:lvl w:ilvl="1" w:tplc="09963A0C">
      <w:start w:val="1"/>
      <w:numFmt w:val="lowerLetter"/>
      <w:lvlText w:val="%2)"/>
      <w:lvlJc w:val="left"/>
      <w:pPr>
        <w:ind w:left="171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B6C73"/>
    <w:multiLevelType w:val="hybridMultilevel"/>
    <w:tmpl w:val="6F4EA1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222E3A"/>
    <w:multiLevelType w:val="hybridMultilevel"/>
    <w:tmpl w:val="1C544B94"/>
    <w:lvl w:ilvl="0" w:tplc="FFFFFFFF">
      <w:start w:val="1"/>
      <w:numFmt w:val="lowerLetter"/>
      <w:lvlText w:val="%1)"/>
      <w:lvlJc w:val="left"/>
      <w:pPr>
        <w:ind w:left="171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845097"/>
    <w:multiLevelType w:val="hybridMultilevel"/>
    <w:tmpl w:val="008EC0D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61A1BE8"/>
    <w:multiLevelType w:val="hybridMultilevel"/>
    <w:tmpl w:val="725EDCCC"/>
    <w:lvl w:ilvl="0" w:tplc="65D40A54">
      <w:start w:val="2"/>
      <w:numFmt w:val="decimal"/>
      <w:lvlText w:val="%1)"/>
      <w:lvlJc w:val="left"/>
      <w:pPr>
        <w:ind w:left="135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E0864"/>
    <w:multiLevelType w:val="hybridMultilevel"/>
    <w:tmpl w:val="20082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2107E"/>
    <w:multiLevelType w:val="hybridMultilevel"/>
    <w:tmpl w:val="10E80E6E"/>
    <w:lvl w:ilvl="0" w:tplc="519099BC">
      <w:start w:val="1"/>
      <w:numFmt w:val="decimal"/>
      <w:lvlText w:val="%1)"/>
      <w:lvlJc w:val="left"/>
      <w:pPr>
        <w:ind w:left="1091"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1640" w:hanging="360"/>
      </w:pPr>
      <w:rPr>
        <w:rFonts w:hint="default"/>
        <w:lang w:val="en-US" w:eastAsia="en-US" w:bidi="ar-SA"/>
      </w:rPr>
    </w:lvl>
    <w:lvl w:ilvl="3" w:tplc="FFFFFFFF">
      <w:numFmt w:val="bullet"/>
      <w:lvlText w:val="•"/>
      <w:lvlJc w:val="left"/>
      <w:pPr>
        <w:ind w:left="2690" w:hanging="360"/>
      </w:pPr>
      <w:rPr>
        <w:rFonts w:hint="default"/>
        <w:lang w:val="en-US" w:eastAsia="en-US" w:bidi="ar-SA"/>
      </w:rPr>
    </w:lvl>
    <w:lvl w:ilvl="4" w:tplc="FFFFFFFF">
      <w:numFmt w:val="bullet"/>
      <w:lvlText w:val="•"/>
      <w:lvlJc w:val="left"/>
      <w:pPr>
        <w:ind w:left="3740" w:hanging="360"/>
      </w:pPr>
      <w:rPr>
        <w:rFonts w:hint="default"/>
        <w:lang w:val="en-US" w:eastAsia="en-US" w:bidi="ar-SA"/>
      </w:rPr>
    </w:lvl>
    <w:lvl w:ilvl="5" w:tplc="FFFFFFFF">
      <w:numFmt w:val="bullet"/>
      <w:lvlText w:val="•"/>
      <w:lvlJc w:val="left"/>
      <w:pPr>
        <w:ind w:left="479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890" w:hanging="360"/>
      </w:pPr>
      <w:rPr>
        <w:rFonts w:hint="default"/>
        <w:lang w:val="en-US" w:eastAsia="en-US" w:bidi="ar-SA"/>
      </w:rPr>
    </w:lvl>
    <w:lvl w:ilvl="8" w:tplc="FFFFFFFF">
      <w:numFmt w:val="bullet"/>
      <w:lvlText w:val="•"/>
      <w:lvlJc w:val="left"/>
      <w:pPr>
        <w:ind w:left="7940" w:hanging="360"/>
      </w:pPr>
      <w:rPr>
        <w:rFonts w:hint="default"/>
        <w:lang w:val="en-US" w:eastAsia="en-US" w:bidi="ar-SA"/>
      </w:rPr>
    </w:lvl>
  </w:abstractNum>
  <w:abstractNum w:abstractNumId="34" w15:restartNumberingAfterBreak="0">
    <w:nsid w:val="7BA120B7"/>
    <w:multiLevelType w:val="hybridMultilevel"/>
    <w:tmpl w:val="0D98DB2C"/>
    <w:lvl w:ilvl="0" w:tplc="AD505BCE">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11"/>
  </w:num>
  <w:num w:numId="10">
    <w:abstractNumId w:val="7"/>
  </w:num>
  <w:num w:numId="11">
    <w:abstractNumId w:val="16"/>
  </w:num>
  <w:num w:numId="12">
    <w:abstractNumId w:val="1"/>
  </w:num>
  <w:num w:numId="13">
    <w:abstractNumId w:val="6"/>
  </w:num>
  <w:num w:numId="14">
    <w:abstractNumId w:val="2"/>
  </w:num>
  <w:num w:numId="15">
    <w:abstractNumId w:val="32"/>
  </w:num>
  <w:num w:numId="16">
    <w:abstractNumId w:val="15"/>
  </w:num>
  <w:num w:numId="17">
    <w:abstractNumId w:val="4"/>
  </w:num>
  <w:num w:numId="18">
    <w:abstractNumId w:val="20"/>
  </w:num>
  <w:num w:numId="19">
    <w:abstractNumId w:val="19"/>
  </w:num>
  <w:num w:numId="20">
    <w:abstractNumId w:val="26"/>
  </w:num>
  <w:num w:numId="21">
    <w:abstractNumId w:val="8"/>
  </w:num>
  <w:num w:numId="22">
    <w:abstractNumId w:val="33"/>
  </w:num>
  <w:num w:numId="23">
    <w:abstractNumId w:val="27"/>
  </w:num>
  <w:num w:numId="24">
    <w:abstractNumId w:val="13"/>
  </w:num>
  <w:num w:numId="25">
    <w:abstractNumId w:val="24"/>
  </w:num>
  <w:num w:numId="26">
    <w:abstractNumId w:val="9"/>
  </w:num>
  <w:num w:numId="27">
    <w:abstractNumId w:val="14"/>
  </w:num>
  <w:num w:numId="28">
    <w:abstractNumId w:val="25"/>
  </w:num>
  <w:num w:numId="29">
    <w:abstractNumId w:val="5"/>
  </w:num>
  <w:num w:numId="30">
    <w:abstractNumId w:val="3"/>
  </w:num>
  <w:num w:numId="31">
    <w:abstractNumId w:val="10"/>
  </w:num>
  <w:num w:numId="32">
    <w:abstractNumId w:val="18"/>
  </w:num>
  <w:num w:numId="33">
    <w:abstractNumId w:val="30"/>
  </w:num>
  <w:num w:numId="34">
    <w:abstractNumId w:val="0"/>
  </w:num>
  <w:num w:numId="35">
    <w:abstractNumId w:val="21"/>
  </w:num>
  <w:num w:numId="36">
    <w:abstractNumId w:val="31"/>
  </w:num>
  <w:num w:numId="37">
    <w:abstractNumId w:val="22"/>
  </w:num>
  <w:num w:numId="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22"/>
    <w:rsid w:val="000010A7"/>
    <w:rsid w:val="00001701"/>
    <w:rsid w:val="00005E5D"/>
    <w:rsid w:val="0000771A"/>
    <w:rsid w:val="00010764"/>
    <w:rsid w:val="000117DF"/>
    <w:rsid w:val="00011B5C"/>
    <w:rsid w:val="00012804"/>
    <w:rsid w:val="000129A1"/>
    <w:rsid w:val="00012AD5"/>
    <w:rsid w:val="00013C38"/>
    <w:rsid w:val="00014EF1"/>
    <w:rsid w:val="0001674D"/>
    <w:rsid w:val="0002189B"/>
    <w:rsid w:val="000226CB"/>
    <w:rsid w:val="00022BFA"/>
    <w:rsid w:val="00026828"/>
    <w:rsid w:val="00027C1A"/>
    <w:rsid w:val="0003045A"/>
    <w:rsid w:val="00030504"/>
    <w:rsid w:val="0003179F"/>
    <w:rsid w:val="00031B87"/>
    <w:rsid w:val="00032255"/>
    <w:rsid w:val="00033CF9"/>
    <w:rsid w:val="00033DAA"/>
    <w:rsid w:val="0003507D"/>
    <w:rsid w:val="000364D6"/>
    <w:rsid w:val="00036A7E"/>
    <w:rsid w:val="0004046B"/>
    <w:rsid w:val="00042384"/>
    <w:rsid w:val="000423CC"/>
    <w:rsid w:val="00042E63"/>
    <w:rsid w:val="000475A6"/>
    <w:rsid w:val="0004761C"/>
    <w:rsid w:val="000506DC"/>
    <w:rsid w:val="00053880"/>
    <w:rsid w:val="00053AF1"/>
    <w:rsid w:val="00054385"/>
    <w:rsid w:val="00054DD8"/>
    <w:rsid w:val="00056530"/>
    <w:rsid w:val="000567B5"/>
    <w:rsid w:val="0006009C"/>
    <w:rsid w:val="000647C0"/>
    <w:rsid w:val="00064914"/>
    <w:rsid w:val="00070985"/>
    <w:rsid w:val="00070D1F"/>
    <w:rsid w:val="0007174D"/>
    <w:rsid w:val="000720CB"/>
    <w:rsid w:val="000766F1"/>
    <w:rsid w:val="00080C69"/>
    <w:rsid w:val="00081E5E"/>
    <w:rsid w:val="000839D6"/>
    <w:rsid w:val="00083BBD"/>
    <w:rsid w:val="0008638D"/>
    <w:rsid w:val="000863E5"/>
    <w:rsid w:val="00086B21"/>
    <w:rsid w:val="000872AE"/>
    <w:rsid w:val="00087FF0"/>
    <w:rsid w:val="000913FF"/>
    <w:rsid w:val="00091456"/>
    <w:rsid w:val="00091628"/>
    <w:rsid w:val="00093887"/>
    <w:rsid w:val="000945E2"/>
    <w:rsid w:val="00095028"/>
    <w:rsid w:val="0009563D"/>
    <w:rsid w:val="0009588D"/>
    <w:rsid w:val="000960B2"/>
    <w:rsid w:val="00096444"/>
    <w:rsid w:val="000966FA"/>
    <w:rsid w:val="000977E1"/>
    <w:rsid w:val="000A1AC0"/>
    <w:rsid w:val="000A21EE"/>
    <w:rsid w:val="000A261F"/>
    <w:rsid w:val="000A4823"/>
    <w:rsid w:val="000A5447"/>
    <w:rsid w:val="000A5876"/>
    <w:rsid w:val="000A5AC2"/>
    <w:rsid w:val="000A7EEC"/>
    <w:rsid w:val="000B7FEE"/>
    <w:rsid w:val="000C6526"/>
    <w:rsid w:val="000D1574"/>
    <w:rsid w:val="000D1D8C"/>
    <w:rsid w:val="000D1EB8"/>
    <w:rsid w:val="000D2D14"/>
    <w:rsid w:val="000D31EF"/>
    <w:rsid w:val="000D3429"/>
    <w:rsid w:val="000D4000"/>
    <w:rsid w:val="000D7B30"/>
    <w:rsid w:val="000E0788"/>
    <w:rsid w:val="000E122C"/>
    <w:rsid w:val="000E3DC4"/>
    <w:rsid w:val="000E684D"/>
    <w:rsid w:val="000E7471"/>
    <w:rsid w:val="000F00DF"/>
    <w:rsid w:val="000F3305"/>
    <w:rsid w:val="000F438F"/>
    <w:rsid w:val="000F4479"/>
    <w:rsid w:val="000F4489"/>
    <w:rsid w:val="000F4526"/>
    <w:rsid w:val="000F4C26"/>
    <w:rsid w:val="000F53F6"/>
    <w:rsid w:val="000F6119"/>
    <w:rsid w:val="00101F52"/>
    <w:rsid w:val="00102516"/>
    <w:rsid w:val="0010459B"/>
    <w:rsid w:val="00105942"/>
    <w:rsid w:val="00105E44"/>
    <w:rsid w:val="00106278"/>
    <w:rsid w:val="001100DC"/>
    <w:rsid w:val="00111E58"/>
    <w:rsid w:val="00114369"/>
    <w:rsid w:val="001155E8"/>
    <w:rsid w:val="001176F6"/>
    <w:rsid w:val="001177D2"/>
    <w:rsid w:val="0012030C"/>
    <w:rsid w:val="001257A0"/>
    <w:rsid w:val="00125919"/>
    <w:rsid w:val="0012647D"/>
    <w:rsid w:val="00131449"/>
    <w:rsid w:val="00131BF3"/>
    <w:rsid w:val="0013289B"/>
    <w:rsid w:val="0013297E"/>
    <w:rsid w:val="0013309D"/>
    <w:rsid w:val="001339AB"/>
    <w:rsid w:val="001345B8"/>
    <w:rsid w:val="00137A24"/>
    <w:rsid w:val="00140172"/>
    <w:rsid w:val="00140CA0"/>
    <w:rsid w:val="00141E04"/>
    <w:rsid w:val="001425F0"/>
    <w:rsid w:val="00145203"/>
    <w:rsid w:val="00146180"/>
    <w:rsid w:val="00146D78"/>
    <w:rsid w:val="00150A99"/>
    <w:rsid w:val="00151721"/>
    <w:rsid w:val="00152FCD"/>
    <w:rsid w:val="00152FF2"/>
    <w:rsid w:val="00154BE5"/>
    <w:rsid w:val="00154E77"/>
    <w:rsid w:val="001554A9"/>
    <w:rsid w:val="001557D1"/>
    <w:rsid w:val="00156E9E"/>
    <w:rsid w:val="00157790"/>
    <w:rsid w:val="001630C5"/>
    <w:rsid w:val="0016443C"/>
    <w:rsid w:val="001658FA"/>
    <w:rsid w:val="00165A69"/>
    <w:rsid w:val="0017482D"/>
    <w:rsid w:val="00181B30"/>
    <w:rsid w:val="0018205C"/>
    <w:rsid w:val="001824F3"/>
    <w:rsid w:val="0018531B"/>
    <w:rsid w:val="00186317"/>
    <w:rsid w:val="001869EC"/>
    <w:rsid w:val="00187741"/>
    <w:rsid w:val="0019030D"/>
    <w:rsid w:val="0019112D"/>
    <w:rsid w:val="00191297"/>
    <w:rsid w:val="00191A69"/>
    <w:rsid w:val="00193593"/>
    <w:rsid w:val="00193A45"/>
    <w:rsid w:val="00193EA2"/>
    <w:rsid w:val="00194577"/>
    <w:rsid w:val="00196566"/>
    <w:rsid w:val="001A08A0"/>
    <w:rsid w:val="001A31ED"/>
    <w:rsid w:val="001A48FF"/>
    <w:rsid w:val="001A5A6B"/>
    <w:rsid w:val="001A6C66"/>
    <w:rsid w:val="001A77AE"/>
    <w:rsid w:val="001B17E6"/>
    <w:rsid w:val="001B1B2E"/>
    <w:rsid w:val="001B5927"/>
    <w:rsid w:val="001B6C75"/>
    <w:rsid w:val="001B6D2E"/>
    <w:rsid w:val="001B7872"/>
    <w:rsid w:val="001C15D3"/>
    <w:rsid w:val="001C18AE"/>
    <w:rsid w:val="001C1F0C"/>
    <w:rsid w:val="001C57CC"/>
    <w:rsid w:val="001C6906"/>
    <w:rsid w:val="001C78DA"/>
    <w:rsid w:val="001D0401"/>
    <w:rsid w:val="001D1C1E"/>
    <w:rsid w:val="001D2594"/>
    <w:rsid w:val="001D4276"/>
    <w:rsid w:val="001D47D8"/>
    <w:rsid w:val="001E04DB"/>
    <w:rsid w:val="001E04FD"/>
    <w:rsid w:val="001E2322"/>
    <w:rsid w:val="001E2803"/>
    <w:rsid w:val="001E2ADD"/>
    <w:rsid w:val="001E3172"/>
    <w:rsid w:val="001E3605"/>
    <w:rsid w:val="001E59E1"/>
    <w:rsid w:val="001F0D67"/>
    <w:rsid w:val="001F13D2"/>
    <w:rsid w:val="001F3E1E"/>
    <w:rsid w:val="001F677D"/>
    <w:rsid w:val="001F7788"/>
    <w:rsid w:val="00201C39"/>
    <w:rsid w:val="00201C59"/>
    <w:rsid w:val="00202D52"/>
    <w:rsid w:val="00202E6F"/>
    <w:rsid w:val="00202E8C"/>
    <w:rsid w:val="00210B4E"/>
    <w:rsid w:val="00210ED9"/>
    <w:rsid w:val="00211665"/>
    <w:rsid w:val="00212685"/>
    <w:rsid w:val="00213DF9"/>
    <w:rsid w:val="00214219"/>
    <w:rsid w:val="00214642"/>
    <w:rsid w:val="00214C2E"/>
    <w:rsid w:val="00215099"/>
    <w:rsid w:val="00221652"/>
    <w:rsid w:val="00221A0F"/>
    <w:rsid w:val="00223013"/>
    <w:rsid w:val="002252AE"/>
    <w:rsid w:val="00225AC2"/>
    <w:rsid w:val="00226421"/>
    <w:rsid w:val="0023119D"/>
    <w:rsid w:val="00232324"/>
    <w:rsid w:val="002327CF"/>
    <w:rsid w:val="00232B38"/>
    <w:rsid w:val="00233F4B"/>
    <w:rsid w:val="0023621E"/>
    <w:rsid w:val="002401F2"/>
    <w:rsid w:val="00240B88"/>
    <w:rsid w:val="00241E95"/>
    <w:rsid w:val="00242B2E"/>
    <w:rsid w:val="00242F8E"/>
    <w:rsid w:val="002433FB"/>
    <w:rsid w:val="0024586D"/>
    <w:rsid w:val="002462C6"/>
    <w:rsid w:val="00250C23"/>
    <w:rsid w:val="0025211A"/>
    <w:rsid w:val="00254735"/>
    <w:rsid w:val="002552C5"/>
    <w:rsid w:val="00255DE8"/>
    <w:rsid w:val="0025735D"/>
    <w:rsid w:val="00257847"/>
    <w:rsid w:val="002616A8"/>
    <w:rsid w:val="00263898"/>
    <w:rsid w:val="00264353"/>
    <w:rsid w:val="002653C3"/>
    <w:rsid w:val="00265D9C"/>
    <w:rsid w:val="00266BC0"/>
    <w:rsid w:val="00266E69"/>
    <w:rsid w:val="00271173"/>
    <w:rsid w:val="00273729"/>
    <w:rsid w:val="00275285"/>
    <w:rsid w:val="002765EE"/>
    <w:rsid w:val="00276BCA"/>
    <w:rsid w:val="00276F59"/>
    <w:rsid w:val="00280312"/>
    <w:rsid w:val="00281A54"/>
    <w:rsid w:val="00281A84"/>
    <w:rsid w:val="0028297D"/>
    <w:rsid w:val="00283C07"/>
    <w:rsid w:val="00284F2B"/>
    <w:rsid w:val="0028559C"/>
    <w:rsid w:val="002855CE"/>
    <w:rsid w:val="00285B33"/>
    <w:rsid w:val="00286768"/>
    <w:rsid w:val="00287F8C"/>
    <w:rsid w:val="002901B8"/>
    <w:rsid w:val="0029067B"/>
    <w:rsid w:val="00291DCB"/>
    <w:rsid w:val="00292BED"/>
    <w:rsid w:val="00295E5A"/>
    <w:rsid w:val="002970C4"/>
    <w:rsid w:val="002A446A"/>
    <w:rsid w:val="002A5478"/>
    <w:rsid w:val="002A6F41"/>
    <w:rsid w:val="002A76D6"/>
    <w:rsid w:val="002A7C50"/>
    <w:rsid w:val="002B1665"/>
    <w:rsid w:val="002B1BB1"/>
    <w:rsid w:val="002B1C70"/>
    <w:rsid w:val="002B1E79"/>
    <w:rsid w:val="002B335A"/>
    <w:rsid w:val="002B748A"/>
    <w:rsid w:val="002C1472"/>
    <w:rsid w:val="002C1991"/>
    <w:rsid w:val="002C2198"/>
    <w:rsid w:val="002C5593"/>
    <w:rsid w:val="002C6455"/>
    <w:rsid w:val="002C6C14"/>
    <w:rsid w:val="002C71E4"/>
    <w:rsid w:val="002D028B"/>
    <w:rsid w:val="002D07D9"/>
    <w:rsid w:val="002D1406"/>
    <w:rsid w:val="002D1B8E"/>
    <w:rsid w:val="002D5117"/>
    <w:rsid w:val="002D7688"/>
    <w:rsid w:val="002D7E25"/>
    <w:rsid w:val="002E0004"/>
    <w:rsid w:val="002E39F4"/>
    <w:rsid w:val="002E45D0"/>
    <w:rsid w:val="002E5442"/>
    <w:rsid w:val="002E569D"/>
    <w:rsid w:val="002E64B5"/>
    <w:rsid w:val="002E6690"/>
    <w:rsid w:val="002E7059"/>
    <w:rsid w:val="002E7CFD"/>
    <w:rsid w:val="002F0152"/>
    <w:rsid w:val="002F0855"/>
    <w:rsid w:val="002F20CE"/>
    <w:rsid w:val="002F22E2"/>
    <w:rsid w:val="002F2736"/>
    <w:rsid w:val="002F33B0"/>
    <w:rsid w:val="002F3CCD"/>
    <w:rsid w:val="002F440A"/>
    <w:rsid w:val="0030039E"/>
    <w:rsid w:val="00300762"/>
    <w:rsid w:val="00300E0C"/>
    <w:rsid w:val="0030140B"/>
    <w:rsid w:val="003025CD"/>
    <w:rsid w:val="00304363"/>
    <w:rsid w:val="0030517C"/>
    <w:rsid w:val="00306786"/>
    <w:rsid w:val="00306D5D"/>
    <w:rsid w:val="00307CBB"/>
    <w:rsid w:val="003101E0"/>
    <w:rsid w:val="00311C53"/>
    <w:rsid w:val="003122A2"/>
    <w:rsid w:val="00312CD3"/>
    <w:rsid w:val="00313A5C"/>
    <w:rsid w:val="00313C9A"/>
    <w:rsid w:val="003175EC"/>
    <w:rsid w:val="0032136E"/>
    <w:rsid w:val="00321C95"/>
    <w:rsid w:val="00323C5E"/>
    <w:rsid w:val="00326649"/>
    <w:rsid w:val="00327BEB"/>
    <w:rsid w:val="003305A7"/>
    <w:rsid w:val="00334B30"/>
    <w:rsid w:val="00335BCA"/>
    <w:rsid w:val="003408DA"/>
    <w:rsid w:val="00341465"/>
    <w:rsid w:val="00342422"/>
    <w:rsid w:val="00342EFA"/>
    <w:rsid w:val="00350CD8"/>
    <w:rsid w:val="00351037"/>
    <w:rsid w:val="00351240"/>
    <w:rsid w:val="0035220F"/>
    <w:rsid w:val="0035264F"/>
    <w:rsid w:val="0035358E"/>
    <w:rsid w:val="00353DDA"/>
    <w:rsid w:val="00354044"/>
    <w:rsid w:val="0035610B"/>
    <w:rsid w:val="003563E5"/>
    <w:rsid w:val="003568EA"/>
    <w:rsid w:val="00357A36"/>
    <w:rsid w:val="00360E80"/>
    <w:rsid w:val="00362A33"/>
    <w:rsid w:val="00363A33"/>
    <w:rsid w:val="00364BC6"/>
    <w:rsid w:val="00366034"/>
    <w:rsid w:val="00372AAC"/>
    <w:rsid w:val="00372BCE"/>
    <w:rsid w:val="00373787"/>
    <w:rsid w:val="00375D25"/>
    <w:rsid w:val="00376065"/>
    <w:rsid w:val="00376254"/>
    <w:rsid w:val="00376C69"/>
    <w:rsid w:val="00376E3E"/>
    <w:rsid w:val="00377065"/>
    <w:rsid w:val="003801B2"/>
    <w:rsid w:val="00380874"/>
    <w:rsid w:val="0038149F"/>
    <w:rsid w:val="00381974"/>
    <w:rsid w:val="003833D9"/>
    <w:rsid w:val="0038481F"/>
    <w:rsid w:val="0038517E"/>
    <w:rsid w:val="0038615D"/>
    <w:rsid w:val="003866E5"/>
    <w:rsid w:val="0038679D"/>
    <w:rsid w:val="003869FD"/>
    <w:rsid w:val="003904C7"/>
    <w:rsid w:val="00390F79"/>
    <w:rsid w:val="00393BB8"/>
    <w:rsid w:val="00394259"/>
    <w:rsid w:val="00394EFF"/>
    <w:rsid w:val="0039574A"/>
    <w:rsid w:val="00395C2B"/>
    <w:rsid w:val="00395EAA"/>
    <w:rsid w:val="003A0847"/>
    <w:rsid w:val="003A1836"/>
    <w:rsid w:val="003A32FD"/>
    <w:rsid w:val="003A5817"/>
    <w:rsid w:val="003A58B7"/>
    <w:rsid w:val="003B0C47"/>
    <w:rsid w:val="003B5314"/>
    <w:rsid w:val="003B5EF0"/>
    <w:rsid w:val="003B770B"/>
    <w:rsid w:val="003C046C"/>
    <w:rsid w:val="003C2141"/>
    <w:rsid w:val="003C234B"/>
    <w:rsid w:val="003C2656"/>
    <w:rsid w:val="003C2A55"/>
    <w:rsid w:val="003C397A"/>
    <w:rsid w:val="003C4BB8"/>
    <w:rsid w:val="003C702D"/>
    <w:rsid w:val="003D00D9"/>
    <w:rsid w:val="003D21D7"/>
    <w:rsid w:val="003D30D3"/>
    <w:rsid w:val="003D3555"/>
    <w:rsid w:val="003D584A"/>
    <w:rsid w:val="003E4789"/>
    <w:rsid w:val="003E47AD"/>
    <w:rsid w:val="003F19D0"/>
    <w:rsid w:val="003F242F"/>
    <w:rsid w:val="003F3A72"/>
    <w:rsid w:val="003F3C84"/>
    <w:rsid w:val="003F481F"/>
    <w:rsid w:val="003F6613"/>
    <w:rsid w:val="003F7C5F"/>
    <w:rsid w:val="004032D2"/>
    <w:rsid w:val="004036C8"/>
    <w:rsid w:val="004038D3"/>
    <w:rsid w:val="00403EA7"/>
    <w:rsid w:val="00404502"/>
    <w:rsid w:val="00404E10"/>
    <w:rsid w:val="00404EC1"/>
    <w:rsid w:val="00407802"/>
    <w:rsid w:val="00410D0B"/>
    <w:rsid w:val="004214E2"/>
    <w:rsid w:val="00422B23"/>
    <w:rsid w:val="00423038"/>
    <w:rsid w:val="00423E3C"/>
    <w:rsid w:val="00424119"/>
    <w:rsid w:val="0042463C"/>
    <w:rsid w:val="0042491B"/>
    <w:rsid w:val="00425FE7"/>
    <w:rsid w:val="0042736C"/>
    <w:rsid w:val="00427716"/>
    <w:rsid w:val="00430465"/>
    <w:rsid w:val="0043047C"/>
    <w:rsid w:val="00430C16"/>
    <w:rsid w:val="004326FE"/>
    <w:rsid w:val="00432F13"/>
    <w:rsid w:val="004341FF"/>
    <w:rsid w:val="00434CAC"/>
    <w:rsid w:val="00436DD0"/>
    <w:rsid w:val="0044054D"/>
    <w:rsid w:val="00442682"/>
    <w:rsid w:val="004446C4"/>
    <w:rsid w:val="004510ED"/>
    <w:rsid w:val="00451860"/>
    <w:rsid w:val="0045196F"/>
    <w:rsid w:val="00451DC3"/>
    <w:rsid w:val="00451FD2"/>
    <w:rsid w:val="004528EE"/>
    <w:rsid w:val="00452990"/>
    <w:rsid w:val="00452A14"/>
    <w:rsid w:val="00452E5E"/>
    <w:rsid w:val="004551B9"/>
    <w:rsid w:val="00455C7F"/>
    <w:rsid w:val="00457FF4"/>
    <w:rsid w:val="004601B7"/>
    <w:rsid w:val="00461130"/>
    <w:rsid w:val="00461F74"/>
    <w:rsid w:val="00462393"/>
    <w:rsid w:val="004630F6"/>
    <w:rsid w:val="0046497C"/>
    <w:rsid w:val="00464B88"/>
    <w:rsid w:val="00467A19"/>
    <w:rsid w:val="00467C03"/>
    <w:rsid w:val="00467E26"/>
    <w:rsid w:val="00470335"/>
    <w:rsid w:val="0047095F"/>
    <w:rsid w:val="0047129A"/>
    <w:rsid w:val="00471C3A"/>
    <w:rsid w:val="00472318"/>
    <w:rsid w:val="004736CC"/>
    <w:rsid w:val="00473781"/>
    <w:rsid w:val="004749D6"/>
    <w:rsid w:val="004761A2"/>
    <w:rsid w:val="00476B15"/>
    <w:rsid w:val="0047726F"/>
    <w:rsid w:val="004773FE"/>
    <w:rsid w:val="004779DD"/>
    <w:rsid w:val="0048157D"/>
    <w:rsid w:val="004824C9"/>
    <w:rsid w:val="00482943"/>
    <w:rsid w:val="004835F3"/>
    <w:rsid w:val="0048583C"/>
    <w:rsid w:val="004878C8"/>
    <w:rsid w:val="00492E19"/>
    <w:rsid w:val="00493CF0"/>
    <w:rsid w:val="0049421D"/>
    <w:rsid w:val="00495393"/>
    <w:rsid w:val="00495778"/>
    <w:rsid w:val="00497EF8"/>
    <w:rsid w:val="004A069D"/>
    <w:rsid w:val="004A2E21"/>
    <w:rsid w:val="004A3027"/>
    <w:rsid w:val="004A3191"/>
    <w:rsid w:val="004A400A"/>
    <w:rsid w:val="004A458E"/>
    <w:rsid w:val="004A625B"/>
    <w:rsid w:val="004A72B9"/>
    <w:rsid w:val="004A7E64"/>
    <w:rsid w:val="004B0D5F"/>
    <w:rsid w:val="004B2921"/>
    <w:rsid w:val="004B7CAE"/>
    <w:rsid w:val="004C09FB"/>
    <w:rsid w:val="004C0E87"/>
    <w:rsid w:val="004C159F"/>
    <w:rsid w:val="004C15C7"/>
    <w:rsid w:val="004C3B83"/>
    <w:rsid w:val="004C6C18"/>
    <w:rsid w:val="004C6F38"/>
    <w:rsid w:val="004C775B"/>
    <w:rsid w:val="004D020B"/>
    <w:rsid w:val="004D077B"/>
    <w:rsid w:val="004D1D21"/>
    <w:rsid w:val="004D2796"/>
    <w:rsid w:val="004D293F"/>
    <w:rsid w:val="004D3825"/>
    <w:rsid w:val="004D4421"/>
    <w:rsid w:val="004D5A02"/>
    <w:rsid w:val="004D5EAC"/>
    <w:rsid w:val="004D6072"/>
    <w:rsid w:val="004D6466"/>
    <w:rsid w:val="004D6972"/>
    <w:rsid w:val="004D6A7F"/>
    <w:rsid w:val="004E0DA1"/>
    <w:rsid w:val="004E17B9"/>
    <w:rsid w:val="004E3805"/>
    <w:rsid w:val="004E47C1"/>
    <w:rsid w:val="004E54AA"/>
    <w:rsid w:val="004F0C02"/>
    <w:rsid w:val="004F1A97"/>
    <w:rsid w:val="004F1DEF"/>
    <w:rsid w:val="004F23E2"/>
    <w:rsid w:val="004F50A7"/>
    <w:rsid w:val="004F6226"/>
    <w:rsid w:val="004F78E3"/>
    <w:rsid w:val="00500ABF"/>
    <w:rsid w:val="00503835"/>
    <w:rsid w:val="0050474C"/>
    <w:rsid w:val="00504E5C"/>
    <w:rsid w:val="005057CD"/>
    <w:rsid w:val="00505E70"/>
    <w:rsid w:val="005069AE"/>
    <w:rsid w:val="005076BF"/>
    <w:rsid w:val="00510B78"/>
    <w:rsid w:val="00510F4A"/>
    <w:rsid w:val="0051121E"/>
    <w:rsid w:val="00513D64"/>
    <w:rsid w:val="00514A1D"/>
    <w:rsid w:val="00515177"/>
    <w:rsid w:val="005169BB"/>
    <w:rsid w:val="00523FD2"/>
    <w:rsid w:val="00525540"/>
    <w:rsid w:val="0052656D"/>
    <w:rsid w:val="005265C4"/>
    <w:rsid w:val="00527F6F"/>
    <w:rsid w:val="00530E47"/>
    <w:rsid w:val="00532460"/>
    <w:rsid w:val="00533CF1"/>
    <w:rsid w:val="005349F6"/>
    <w:rsid w:val="005359C8"/>
    <w:rsid w:val="005362DF"/>
    <w:rsid w:val="0053655C"/>
    <w:rsid w:val="00536CFF"/>
    <w:rsid w:val="00537087"/>
    <w:rsid w:val="005378F4"/>
    <w:rsid w:val="00537F31"/>
    <w:rsid w:val="005404FC"/>
    <w:rsid w:val="00540763"/>
    <w:rsid w:val="00540BF9"/>
    <w:rsid w:val="00541246"/>
    <w:rsid w:val="00543437"/>
    <w:rsid w:val="00543621"/>
    <w:rsid w:val="00543BB2"/>
    <w:rsid w:val="00544EC6"/>
    <w:rsid w:val="005465E0"/>
    <w:rsid w:val="00547E4B"/>
    <w:rsid w:val="005508C2"/>
    <w:rsid w:val="00551494"/>
    <w:rsid w:val="00551B10"/>
    <w:rsid w:val="00551D28"/>
    <w:rsid w:val="00551D87"/>
    <w:rsid w:val="00552EF5"/>
    <w:rsid w:val="00553A04"/>
    <w:rsid w:val="00555933"/>
    <w:rsid w:val="00556DF2"/>
    <w:rsid w:val="005603AD"/>
    <w:rsid w:val="00561096"/>
    <w:rsid w:val="00561099"/>
    <w:rsid w:val="00561142"/>
    <w:rsid w:val="00566DB2"/>
    <w:rsid w:val="00570EC2"/>
    <w:rsid w:val="005731F0"/>
    <w:rsid w:val="00575801"/>
    <w:rsid w:val="00577356"/>
    <w:rsid w:val="00577359"/>
    <w:rsid w:val="00577A55"/>
    <w:rsid w:val="0058070F"/>
    <w:rsid w:val="00581885"/>
    <w:rsid w:val="00582C49"/>
    <w:rsid w:val="005833FB"/>
    <w:rsid w:val="00586BBE"/>
    <w:rsid w:val="00590051"/>
    <w:rsid w:val="005919ED"/>
    <w:rsid w:val="005923C8"/>
    <w:rsid w:val="00594DAE"/>
    <w:rsid w:val="005A0365"/>
    <w:rsid w:val="005A0C7E"/>
    <w:rsid w:val="005A1F93"/>
    <w:rsid w:val="005A58BB"/>
    <w:rsid w:val="005B1EED"/>
    <w:rsid w:val="005B2549"/>
    <w:rsid w:val="005B2E76"/>
    <w:rsid w:val="005B4C80"/>
    <w:rsid w:val="005C089A"/>
    <w:rsid w:val="005C2A93"/>
    <w:rsid w:val="005C44F2"/>
    <w:rsid w:val="005C54A8"/>
    <w:rsid w:val="005C5A4F"/>
    <w:rsid w:val="005C68BB"/>
    <w:rsid w:val="005C766A"/>
    <w:rsid w:val="005D270C"/>
    <w:rsid w:val="005D38C3"/>
    <w:rsid w:val="005D5945"/>
    <w:rsid w:val="005D6073"/>
    <w:rsid w:val="005E1AF7"/>
    <w:rsid w:val="005E3044"/>
    <w:rsid w:val="005E3C25"/>
    <w:rsid w:val="005E514E"/>
    <w:rsid w:val="005E620D"/>
    <w:rsid w:val="005E665C"/>
    <w:rsid w:val="005F0BB4"/>
    <w:rsid w:val="005F1093"/>
    <w:rsid w:val="005F1864"/>
    <w:rsid w:val="005F2CD7"/>
    <w:rsid w:val="005F357B"/>
    <w:rsid w:val="005F42EA"/>
    <w:rsid w:val="005F4A3D"/>
    <w:rsid w:val="005F4E79"/>
    <w:rsid w:val="005F51AF"/>
    <w:rsid w:val="005F5AF8"/>
    <w:rsid w:val="005F5D99"/>
    <w:rsid w:val="005F745C"/>
    <w:rsid w:val="00600DAE"/>
    <w:rsid w:val="00600EC8"/>
    <w:rsid w:val="00603D7C"/>
    <w:rsid w:val="00604D69"/>
    <w:rsid w:val="006066A9"/>
    <w:rsid w:val="0060707E"/>
    <w:rsid w:val="006078B6"/>
    <w:rsid w:val="0061081E"/>
    <w:rsid w:val="00611585"/>
    <w:rsid w:val="0061247A"/>
    <w:rsid w:val="00612930"/>
    <w:rsid w:val="00612AD9"/>
    <w:rsid w:val="00613166"/>
    <w:rsid w:val="00614470"/>
    <w:rsid w:val="00615EAD"/>
    <w:rsid w:val="006173D1"/>
    <w:rsid w:val="006215D8"/>
    <w:rsid w:val="00621AC4"/>
    <w:rsid w:val="00621E3B"/>
    <w:rsid w:val="00622C85"/>
    <w:rsid w:val="00622D8F"/>
    <w:rsid w:val="0062317F"/>
    <w:rsid w:val="006232F7"/>
    <w:rsid w:val="006247ED"/>
    <w:rsid w:val="00624D67"/>
    <w:rsid w:val="0062637C"/>
    <w:rsid w:val="00626A4C"/>
    <w:rsid w:val="006277A5"/>
    <w:rsid w:val="0063080D"/>
    <w:rsid w:val="00630B3F"/>
    <w:rsid w:val="006310C5"/>
    <w:rsid w:val="0063537C"/>
    <w:rsid w:val="00635554"/>
    <w:rsid w:val="0063582E"/>
    <w:rsid w:val="00635AF5"/>
    <w:rsid w:val="006417F4"/>
    <w:rsid w:val="006430CA"/>
    <w:rsid w:val="0064361F"/>
    <w:rsid w:val="00644D27"/>
    <w:rsid w:val="00644D71"/>
    <w:rsid w:val="00645CBF"/>
    <w:rsid w:val="0064721E"/>
    <w:rsid w:val="00652071"/>
    <w:rsid w:val="00652743"/>
    <w:rsid w:val="00652EAE"/>
    <w:rsid w:val="006553C2"/>
    <w:rsid w:val="00655C5E"/>
    <w:rsid w:val="00657412"/>
    <w:rsid w:val="0066052E"/>
    <w:rsid w:val="006607CD"/>
    <w:rsid w:val="0066285A"/>
    <w:rsid w:val="00664082"/>
    <w:rsid w:val="00664D79"/>
    <w:rsid w:val="00666522"/>
    <w:rsid w:val="006668F8"/>
    <w:rsid w:val="00670D54"/>
    <w:rsid w:val="006710DA"/>
    <w:rsid w:val="00672431"/>
    <w:rsid w:val="006808E7"/>
    <w:rsid w:val="006814A9"/>
    <w:rsid w:val="0068169D"/>
    <w:rsid w:val="006820E9"/>
    <w:rsid w:val="0068383F"/>
    <w:rsid w:val="00686802"/>
    <w:rsid w:val="00687465"/>
    <w:rsid w:val="0069149E"/>
    <w:rsid w:val="0069471C"/>
    <w:rsid w:val="0069519A"/>
    <w:rsid w:val="00695738"/>
    <w:rsid w:val="006964F6"/>
    <w:rsid w:val="006A05DD"/>
    <w:rsid w:val="006A4E06"/>
    <w:rsid w:val="006A5779"/>
    <w:rsid w:val="006A5E39"/>
    <w:rsid w:val="006A614E"/>
    <w:rsid w:val="006B1F54"/>
    <w:rsid w:val="006B2256"/>
    <w:rsid w:val="006B25BB"/>
    <w:rsid w:val="006B30C7"/>
    <w:rsid w:val="006B4F84"/>
    <w:rsid w:val="006B5267"/>
    <w:rsid w:val="006B67F8"/>
    <w:rsid w:val="006C05F7"/>
    <w:rsid w:val="006C0921"/>
    <w:rsid w:val="006C162A"/>
    <w:rsid w:val="006C1965"/>
    <w:rsid w:val="006C2B00"/>
    <w:rsid w:val="006C515C"/>
    <w:rsid w:val="006C6579"/>
    <w:rsid w:val="006C794D"/>
    <w:rsid w:val="006C7CB4"/>
    <w:rsid w:val="006C7E32"/>
    <w:rsid w:val="006D04C7"/>
    <w:rsid w:val="006D0529"/>
    <w:rsid w:val="006D127A"/>
    <w:rsid w:val="006D30E3"/>
    <w:rsid w:val="006D3FEF"/>
    <w:rsid w:val="006D41A6"/>
    <w:rsid w:val="006D57C4"/>
    <w:rsid w:val="006D580B"/>
    <w:rsid w:val="006D6821"/>
    <w:rsid w:val="006D79E1"/>
    <w:rsid w:val="006D7EC0"/>
    <w:rsid w:val="006E31F8"/>
    <w:rsid w:val="006F0270"/>
    <w:rsid w:val="006F0898"/>
    <w:rsid w:val="006F1012"/>
    <w:rsid w:val="006F19A1"/>
    <w:rsid w:val="006F6A5E"/>
    <w:rsid w:val="006F6C34"/>
    <w:rsid w:val="006F760A"/>
    <w:rsid w:val="0070219D"/>
    <w:rsid w:val="007038D1"/>
    <w:rsid w:val="0070531F"/>
    <w:rsid w:val="00705B26"/>
    <w:rsid w:val="00706358"/>
    <w:rsid w:val="00706556"/>
    <w:rsid w:val="00706A27"/>
    <w:rsid w:val="00707047"/>
    <w:rsid w:val="00710A4A"/>
    <w:rsid w:val="00710D7C"/>
    <w:rsid w:val="007127D0"/>
    <w:rsid w:val="007138FE"/>
    <w:rsid w:val="00714216"/>
    <w:rsid w:val="0071635C"/>
    <w:rsid w:val="00717CD9"/>
    <w:rsid w:val="00717EC9"/>
    <w:rsid w:val="0072023A"/>
    <w:rsid w:val="007203F0"/>
    <w:rsid w:val="00720B34"/>
    <w:rsid w:val="00723A3E"/>
    <w:rsid w:val="00723BAB"/>
    <w:rsid w:val="00723F93"/>
    <w:rsid w:val="00724B5F"/>
    <w:rsid w:val="00725698"/>
    <w:rsid w:val="0073021E"/>
    <w:rsid w:val="007302A5"/>
    <w:rsid w:val="007326F0"/>
    <w:rsid w:val="0073362F"/>
    <w:rsid w:val="00733EDC"/>
    <w:rsid w:val="00734352"/>
    <w:rsid w:val="0073477C"/>
    <w:rsid w:val="00734BA5"/>
    <w:rsid w:val="007365BD"/>
    <w:rsid w:val="00741515"/>
    <w:rsid w:val="007416A3"/>
    <w:rsid w:val="00746309"/>
    <w:rsid w:val="00747B93"/>
    <w:rsid w:val="00747E87"/>
    <w:rsid w:val="00750083"/>
    <w:rsid w:val="007504B6"/>
    <w:rsid w:val="007510CC"/>
    <w:rsid w:val="00753E02"/>
    <w:rsid w:val="00754051"/>
    <w:rsid w:val="007549B7"/>
    <w:rsid w:val="00754DF7"/>
    <w:rsid w:val="00757610"/>
    <w:rsid w:val="00757CE9"/>
    <w:rsid w:val="007627F4"/>
    <w:rsid w:val="00762CBA"/>
    <w:rsid w:val="00762E61"/>
    <w:rsid w:val="00762F58"/>
    <w:rsid w:val="007630BD"/>
    <w:rsid w:val="007631A1"/>
    <w:rsid w:val="00763CD6"/>
    <w:rsid w:val="00764EE5"/>
    <w:rsid w:val="00764FD5"/>
    <w:rsid w:val="007657FE"/>
    <w:rsid w:val="00766449"/>
    <w:rsid w:val="00767FF7"/>
    <w:rsid w:val="0077070A"/>
    <w:rsid w:val="00771FDB"/>
    <w:rsid w:val="00772C88"/>
    <w:rsid w:val="007768F7"/>
    <w:rsid w:val="00780A7E"/>
    <w:rsid w:val="00782150"/>
    <w:rsid w:val="00786591"/>
    <w:rsid w:val="0078792D"/>
    <w:rsid w:val="00787E4A"/>
    <w:rsid w:val="0079297B"/>
    <w:rsid w:val="0079311E"/>
    <w:rsid w:val="00793FA9"/>
    <w:rsid w:val="007A0DDC"/>
    <w:rsid w:val="007A2900"/>
    <w:rsid w:val="007A4CF0"/>
    <w:rsid w:val="007A5886"/>
    <w:rsid w:val="007A66F1"/>
    <w:rsid w:val="007B10F0"/>
    <w:rsid w:val="007B18CE"/>
    <w:rsid w:val="007B1DBA"/>
    <w:rsid w:val="007B50D0"/>
    <w:rsid w:val="007B5B2D"/>
    <w:rsid w:val="007B6D65"/>
    <w:rsid w:val="007C0416"/>
    <w:rsid w:val="007C214F"/>
    <w:rsid w:val="007C34C3"/>
    <w:rsid w:val="007C55EC"/>
    <w:rsid w:val="007C6978"/>
    <w:rsid w:val="007C71BE"/>
    <w:rsid w:val="007D1F5D"/>
    <w:rsid w:val="007D22D9"/>
    <w:rsid w:val="007D31CA"/>
    <w:rsid w:val="007D3D8F"/>
    <w:rsid w:val="007D498D"/>
    <w:rsid w:val="007D4BF1"/>
    <w:rsid w:val="007D5A45"/>
    <w:rsid w:val="007D6000"/>
    <w:rsid w:val="007D6604"/>
    <w:rsid w:val="007D67E1"/>
    <w:rsid w:val="007D6BE7"/>
    <w:rsid w:val="007D7CC1"/>
    <w:rsid w:val="007E0BAD"/>
    <w:rsid w:val="007E288C"/>
    <w:rsid w:val="007E3AA2"/>
    <w:rsid w:val="007E3C7D"/>
    <w:rsid w:val="007E4758"/>
    <w:rsid w:val="007E5A25"/>
    <w:rsid w:val="007E620E"/>
    <w:rsid w:val="007F003C"/>
    <w:rsid w:val="007F02F5"/>
    <w:rsid w:val="007F09CD"/>
    <w:rsid w:val="007F0A33"/>
    <w:rsid w:val="007F0AB3"/>
    <w:rsid w:val="007F2FC5"/>
    <w:rsid w:val="007F43EA"/>
    <w:rsid w:val="007F4B2A"/>
    <w:rsid w:val="007F4F97"/>
    <w:rsid w:val="007F538D"/>
    <w:rsid w:val="007F5B11"/>
    <w:rsid w:val="007F657F"/>
    <w:rsid w:val="007F7D74"/>
    <w:rsid w:val="007F7DDA"/>
    <w:rsid w:val="00800124"/>
    <w:rsid w:val="0080085D"/>
    <w:rsid w:val="00802064"/>
    <w:rsid w:val="0080488C"/>
    <w:rsid w:val="00805602"/>
    <w:rsid w:val="008100B8"/>
    <w:rsid w:val="00810197"/>
    <w:rsid w:val="00810532"/>
    <w:rsid w:val="00814794"/>
    <w:rsid w:val="00814A0E"/>
    <w:rsid w:val="00816018"/>
    <w:rsid w:val="00816597"/>
    <w:rsid w:val="008169EC"/>
    <w:rsid w:val="00816A23"/>
    <w:rsid w:val="00817843"/>
    <w:rsid w:val="00820C7B"/>
    <w:rsid w:val="00821758"/>
    <w:rsid w:val="00821FB5"/>
    <w:rsid w:val="0082201B"/>
    <w:rsid w:val="00822AEA"/>
    <w:rsid w:val="008239F0"/>
    <w:rsid w:val="00823F19"/>
    <w:rsid w:val="00830349"/>
    <w:rsid w:val="008314DE"/>
    <w:rsid w:val="00832738"/>
    <w:rsid w:val="008355A4"/>
    <w:rsid w:val="00835D30"/>
    <w:rsid w:val="00835E8D"/>
    <w:rsid w:val="0083639F"/>
    <w:rsid w:val="008409C7"/>
    <w:rsid w:val="008423FD"/>
    <w:rsid w:val="008441FE"/>
    <w:rsid w:val="00846566"/>
    <w:rsid w:val="00846A7B"/>
    <w:rsid w:val="008477E5"/>
    <w:rsid w:val="0084780A"/>
    <w:rsid w:val="008501CD"/>
    <w:rsid w:val="00853BB6"/>
    <w:rsid w:val="00854AF9"/>
    <w:rsid w:val="00854DE1"/>
    <w:rsid w:val="008551AD"/>
    <w:rsid w:val="0086070D"/>
    <w:rsid w:val="00860DC6"/>
    <w:rsid w:val="008655CF"/>
    <w:rsid w:val="008661FF"/>
    <w:rsid w:val="008672A5"/>
    <w:rsid w:val="008677E9"/>
    <w:rsid w:val="0087029F"/>
    <w:rsid w:val="00870FB3"/>
    <w:rsid w:val="0087307F"/>
    <w:rsid w:val="008739AE"/>
    <w:rsid w:val="00874532"/>
    <w:rsid w:val="00877B84"/>
    <w:rsid w:val="008808CD"/>
    <w:rsid w:val="00880FFA"/>
    <w:rsid w:val="00881AF0"/>
    <w:rsid w:val="00882944"/>
    <w:rsid w:val="00883326"/>
    <w:rsid w:val="00884DA6"/>
    <w:rsid w:val="008854B5"/>
    <w:rsid w:val="00885D66"/>
    <w:rsid w:val="00886088"/>
    <w:rsid w:val="008876B2"/>
    <w:rsid w:val="00887A56"/>
    <w:rsid w:val="00887C22"/>
    <w:rsid w:val="00891D0E"/>
    <w:rsid w:val="00891FEB"/>
    <w:rsid w:val="00894AFD"/>
    <w:rsid w:val="00896B1F"/>
    <w:rsid w:val="0089702D"/>
    <w:rsid w:val="0089722F"/>
    <w:rsid w:val="008A28E5"/>
    <w:rsid w:val="008A2E56"/>
    <w:rsid w:val="008A4E5D"/>
    <w:rsid w:val="008A5691"/>
    <w:rsid w:val="008B09E1"/>
    <w:rsid w:val="008B1BE3"/>
    <w:rsid w:val="008B2611"/>
    <w:rsid w:val="008B2CA9"/>
    <w:rsid w:val="008B3821"/>
    <w:rsid w:val="008B3902"/>
    <w:rsid w:val="008B4D1C"/>
    <w:rsid w:val="008B5C43"/>
    <w:rsid w:val="008B5F6B"/>
    <w:rsid w:val="008B72B7"/>
    <w:rsid w:val="008B7408"/>
    <w:rsid w:val="008B7AF4"/>
    <w:rsid w:val="008C2557"/>
    <w:rsid w:val="008C2CB5"/>
    <w:rsid w:val="008C43F6"/>
    <w:rsid w:val="008C4A35"/>
    <w:rsid w:val="008C50A9"/>
    <w:rsid w:val="008C599B"/>
    <w:rsid w:val="008C59FF"/>
    <w:rsid w:val="008C67E7"/>
    <w:rsid w:val="008C694F"/>
    <w:rsid w:val="008D012C"/>
    <w:rsid w:val="008D0EB5"/>
    <w:rsid w:val="008D1245"/>
    <w:rsid w:val="008D4C91"/>
    <w:rsid w:val="008D5C57"/>
    <w:rsid w:val="008D6715"/>
    <w:rsid w:val="008D765F"/>
    <w:rsid w:val="008E26D9"/>
    <w:rsid w:val="008E317E"/>
    <w:rsid w:val="008E6391"/>
    <w:rsid w:val="008F0E0F"/>
    <w:rsid w:val="008F1B56"/>
    <w:rsid w:val="008F1FC8"/>
    <w:rsid w:val="008F2DB6"/>
    <w:rsid w:val="008F3047"/>
    <w:rsid w:val="008F59E1"/>
    <w:rsid w:val="008F62D5"/>
    <w:rsid w:val="008F6E2D"/>
    <w:rsid w:val="008F7335"/>
    <w:rsid w:val="008F7D09"/>
    <w:rsid w:val="009017B0"/>
    <w:rsid w:val="00902050"/>
    <w:rsid w:val="00903936"/>
    <w:rsid w:val="00907836"/>
    <w:rsid w:val="00907F1C"/>
    <w:rsid w:val="009124DE"/>
    <w:rsid w:val="00912FDF"/>
    <w:rsid w:val="00914C52"/>
    <w:rsid w:val="0091576E"/>
    <w:rsid w:val="009176A3"/>
    <w:rsid w:val="009179CA"/>
    <w:rsid w:val="00920173"/>
    <w:rsid w:val="009213D5"/>
    <w:rsid w:val="0092240B"/>
    <w:rsid w:val="009253BA"/>
    <w:rsid w:val="00926A22"/>
    <w:rsid w:val="00926A5B"/>
    <w:rsid w:val="00926D85"/>
    <w:rsid w:val="0092713B"/>
    <w:rsid w:val="009274BE"/>
    <w:rsid w:val="00927ADD"/>
    <w:rsid w:val="0093002B"/>
    <w:rsid w:val="0093040D"/>
    <w:rsid w:val="00930E53"/>
    <w:rsid w:val="0093142C"/>
    <w:rsid w:val="00931AC4"/>
    <w:rsid w:val="009332B7"/>
    <w:rsid w:val="00935E87"/>
    <w:rsid w:val="00936C00"/>
    <w:rsid w:val="00937FA4"/>
    <w:rsid w:val="0094120F"/>
    <w:rsid w:val="0094134A"/>
    <w:rsid w:val="009416E3"/>
    <w:rsid w:val="00941B3C"/>
    <w:rsid w:val="0094388A"/>
    <w:rsid w:val="009470B7"/>
    <w:rsid w:val="009477A3"/>
    <w:rsid w:val="00950E69"/>
    <w:rsid w:val="00955874"/>
    <w:rsid w:val="00955B3E"/>
    <w:rsid w:val="00956738"/>
    <w:rsid w:val="00961ACF"/>
    <w:rsid w:val="009623D6"/>
    <w:rsid w:val="00962646"/>
    <w:rsid w:val="00962EE8"/>
    <w:rsid w:val="00963183"/>
    <w:rsid w:val="00963503"/>
    <w:rsid w:val="00963910"/>
    <w:rsid w:val="00964678"/>
    <w:rsid w:val="0096483C"/>
    <w:rsid w:val="00965FCF"/>
    <w:rsid w:val="00967F7E"/>
    <w:rsid w:val="009709FA"/>
    <w:rsid w:val="00971238"/>
    <w:rsid w:val="00971996"/>
    <w:rsid w:val="009734D4"/>
    <w:rsid w:val="00975437"/>
    <w:rsid w:val="009759DD"/>
    <w:rsid w:val="00977A9F"/>
    <w:rsid w:val="00980576"/>
    <w:rsid w:val="00981306"/>
    <w:rsid w:val="00982BD0"/>
    <w:rsid w:val="009832D0"/>
    <w:rsid w:val="00983421"/>
    <w:rsid w:val="009835AC"/>
    <w:rsid w:val="00984938"/>
    <w:rsid w:val="009856C5"/>
    <w:rsid w:val="00987903"/>
    <w:rsid w:val="0099024A"/>
    <w:rsid w:val="009914A3"/>
    <w:rsid w:val="00991779"/>
    <w:rsid w:val="00991F55"/>
    <w:rsid w:val="0099273A"/>
    <w:rsid w:val="00992BCA"/>
    <w:rsid w:val="00995F0C"/>
    <w:rsid w:val="0099673A"/>
    <w:rsid w:val="009A02F4"/>
    <w:rsid w:val="009A19B3"/>
    <w:rsid w:val="009A2273"/>
    <w:rsid w:val="009A2F60"/>
    <w:rsid w:val="009A3813"/>
    <w:rsid w:val="009A3A93"/>
    <w:rsid w:val="009A717B"/>
    <w:rsid w:val="009A780B"/>
    <w:rsid w:val="009A789C"/>
    <w:rsid w:val="009A7B8B"/>
    <w:rsid w:val="009A7D7A"/>
    <w:rsid w:val="009B306E"/>
    <w:rsid w:val="009B4975"/>
    <w:rsid w:val="009B7B18"/>
    <w:rsid w:val="009C0916"/>
    <w:rsid w:val="009C0B6E"/>
    <w:rsid w:val="009C1440"/>
    <w:rsid w:val="009C429E"/>
    <w:rsid w:val="009C4CA1"/>
    <w:rsid w:val="009C5CDD"/>
    <w:rsid w:val="009C5D7F"/>
    <w:rsid w:val="009C5F82"/>
    <w:rsid w:val="009C682F"/>
    <w:rsid w:val="009C6A21"/>
    <w:rsid w:val="009D27D4"/>
    <w:rsid w:val="009D29CF"/>
    <w:rsid w:val="009D2C92"/>
    <w:rsid w:val="009D4944"/>
    <w:rsid w:val="009D5DB8"/>
    <w:rsid w:val="009E0EC5"/>
    <w:rsid w:val="009E169D"/>
    <w:rsid w:val="009E1D21"/>
    <w:rsid w:val="009E26F4"/>
    <w:rsid w:val="009E2AB0"/>
    <w:rsid w:val="009E3773"/>
    <w:rsid w:val="009E79B2"/>
    <w:rsid w:val="009E7C46"/>
    <w:rsid w:val="009F0967"/>
    <w:rsid w:val="009F1D5D"/>
    <w:rsid w:val="009F20A2"/>
    <w:rsid w:val="009F2403"/>
    <w:rsid w:val="009F3C31"/>
    <w:rsid w:val="009F3D57"/>
    <w:rsid w:val="009F6587"/>
    <w:rsid w:val="00A003FA"/>
    <w:rsid w:val="00A032E7"/>
    <w:rsid w:val="00A0343A"/>
    <w:rsid w:val="00A037A4"/>
    <w:rsid w:val="00A07296"/>
    <w:rsid w:val="00A10C5F"/>
    <w:rsid w:val="00A146F5"/>
    <w:rsid w:val="00A149E0"/>
    <w:rsid w:val="00A15E1A"/>
    <w:rsid w:val="00A16253"/>
    <w:rsid w:val="00A1706F"/>
    <w:rsid w:val="00A17F73"/>
    <w:rsid w:val="00A20A7A"/>
    <w:rsid w:val="00A20EDA"/>
    <w:rsid w:val="00A210DB"/>
    <w:rsid w:val="00A21FDA"/>
    <w:rsid w:val="00A22778"/>
    <w:rsid w:val="00A24028"/>
    <w:rsid w:val="00A247AD"/>
    <w:rsid w:val="00A2504D"/>
    <w:rsid w:val="00A260F5"/>
    <w:rsid w:val="00A32D9A"/>
    <w:rsid w:val="00A33BAE"/>
    <w:rsid w:val="00A35971"/>
    <w:rsid w:val="00A373DD"/>
    <w:rsid w:val="00A37E3B"/>
    <w:rsid w:val="00A40733"/>
    <w:rsid w:val="00A43A25"/>
    <w:rsid w:val="00A44940"/>
    <w:rsid w:val="00A455D7"/>
    <w:rsid w:val="00A45CC9"/>
    <w:rsid w:val="00A46981"/>
    <w:rsid w:val="00A5393F"/>
    <w:rsid w:val="00A53C69"/>
    <w:rsid w:val="00A54162"/>
    <w:rsid w:val="00A575C0"/>
    <w:rsid w:val="00A631FB"/>
    <w:rsid w:val="00A63399"/>
    <w:rsid w:val="00A63A9A"/>
    <w:rsid w:val="00A64A80"/>
    <w:rsid w:val="00A65B65"/>
    <w:rsid w:val="00A665B8"/>
    <w:rsid w:val="00A67536"/>
    <w:rsid w:val="00A7024D"/>
    <w:rsid w:val="00A70B2A"/>
    <w:rsid w:val="00A70CED"/>
    <w:rsid w:val="00A71C5D"/>
    <w:rsid w:val="00A7339E"/>
    <w:rsid w:val="00A73EC5"/>
    <w:rsid w:val="00A7551C"/>
    <w:rsid w:val="00A76313"/>
    <w:rsid w:val="00A765DB"/>
    <w:rsid w:val="00A77650"/>
    <w:rsid w:val="00A803D3"/>
    <w:rsid w:val="00A82749"/>
    <w:rsid w:val="00A84CB5"/>
    <w:rsid w:val="00A85837"/>
    <w:rsid w:val="00A866FE"/>
    <w:rsid w:val="00A923A2"/>
    <w:rsid w:val="00A953AB"/>
    <w:rsid w:val="00A95F13"/>
    <w:rsid w:val="00A96270"/>
    <w:rsid w:val="00A9775F"/>
    <w:rsid w:val="00A97B07"/>
    <w:rsid w:val="00AA18A3"/>
    <w:rsid w:val="00AA1E6C"/>
    <w:rsid w:val="00AA2ED6"/>
    <w:rsid w:val="00AA4688"/>
    <w:rsid w:val="00AA4CAD"/>
    <w:rsid w:val="00AA4ED6"/>
    <w:rsid w:val="00AA5BCF"/>
    <w:rsid w:val="00AB0439"/>
    <w:rsid w:val="00AB1C15"/>
    <w:rsid w:val="00AB3F69"/>
    <w:rsid w:val="00AB483E"/>
    <w:rsid w:val="00AB5D31"/>
    <w:rsid w:val="00AB6DA7"/>
    <w:rsid w:val="00AC047E"/>
    <w:rsid w:val="00AC0693"/>
    <w:rsid w:val="00AC2444"/>
    <w:rsid w:val="00AC3FA3"/>
    <w:rsid w:val="00AC7FB5"/>
    <w:rsid w:val="00AD0BC9"/>
    <w:rsid w:val="00AD1284"/>
    <w:rsid w:val="00AD133B"/>
    <w:rsid w:val="00AD20C0"/>
    <w:rsid w:val="00AD24B7"/>
    <w:rsid w:val="00AD2FAD"/>
    <w:rsid w:val="00AD3415"/>
    <w:rsid w:val="00AD34AD"/>
    <w:rsid w:val="00AD4506"/>
    <w:rsid w:val="00AD45B0"/>
    <w:rsid w:val="00AD57E6"/>
    <w:rsid w:val="00AD7FB5"/>
    <w:rsid w:val="00AE1016"/>
    <w:rsid w:val="00AE2550"/>
    <w:rsid w:val="00AE588D"/>
    <w:rsid w:val="00AE6822"/>
    <w:rsid w:val="00AE7A11"/>
    <w:rsid w:val="00AF113B"/>
    <w:rsid w:val="00AF2CD8"/>
    <w:rsid w:val="00AF3179"/>
    <w:rsid w:val="00AF3934"/>
    <w:rsid w:val="00AF555D"/>
    <w:rsid w:val="00AF778D"/>
    <w:rsid w:val="00B01ABF"/>
    <w:rsid w:val="00B022BF"/>
    <w:rsid w:val="00B029A4"/>
    <w:rsid w:val="00B03109"/>
    <w:rsid w:val="00B06D55"/>
    <w:rsid w:val="00B0737B"/>
    <w:rsid w:val="00B07F21"/>
    <w:rsid w:val="00B10595"/>
    <w:rsid w:val="00B117A3"/>
    <w:rsid w:val="00B13FDA"/>
    <w:rsid w:val="00B15874"/>
    <w:rsid w:val="00B16792"/>
    <w:rsid w:val="00B20271"/>
    <w:rsid w:val="00B21A61"/>
    <w:rsid w:val="00B22540"/>
    <w:rsid w:val="00B22D1F"/>
    <w:rsid w:val="00B230D5"/>
    <w:rsid w:val="00B25146"/>
    <w:rsid w:val="00B25ADE"/>
    <w:rsid w:val="00B25B08"/>
    <w:rsid w:val="00B25E3D"/>
    <w:rsid w:val="00B26AB0"/>
    <w:rsid w:val="00B27BC5"/>
    <w:rsid w:val="00B3049D"/>
    <w:rsid w:val="00B30C30"/>
    <w:rsid w:val="00B30EBB"/>
    <w:rsid w:val="00B314EE"/>
    <w:rsid w:val="00B3167A"/>
    <w:rsid w:val="00B318E6"/>
    <w:rsid w:val="00B325BF"/>
    <w:rsid w:val="00B326AE"/>
    <w:rsid w:val="00B33B90"/>
    <w:rsid w:val="00B3644A"/>
    <w:rsid w:val="00B40EB9"/>
    <w:rsid w:val="00B437BB"/>
    <w:rsid w:val="00B44428"/>
    <w:rsid w:val="00B4562F"/>
    <w:rsid w:val="00B45AFA"/>
    <w:rsid w:val="00B471D7"/>
    <w:rsid w:val="00B51408"/>
    <w:rsid w:val="00B52684"/>
    <w:rsid w:val="00B542B3"/>
    <w:rsid w:val="00B54342"/>
    <w:rsid w:val="00B564A7"/>
    <w:rsid w:val="00B56B24"/>
    <w:rsid w:val="00B570AF"/>
    <w:rsid w:val="00B621CD"/>
    <w:rsid w:val="00B63B87"/>
    <w:rsid w:val="00B651F9"/>
    <w:rsid w:val="00B66ED8"/>
    <w:rsid w:val="00B67015"/>
    <w:rsid w:val="00B675C8"/>
    <w:rsid w:val="00B67918"/>
    <w:rsid w:val="00B70DC1"/>
    <w:rsid w:val="00B70FD2"/>
    <w:rsid w:val="00B710F0"/>
    <w:rsid w:val="00B730A2"/>
    <w:rsid w:val="00B73737"/>
    <w:rsid w:val="00B739DD"/>
    <w:rsid w:val="00B749AE"/>
    <w:rsid w:val="00B752EA"/>
    <w:rsid w:val="00B7620E"/>
    <w:rsid w:val="00B766E7"/>
    <w:rsid w:val="00B77B4C"/>
    <w:rsid w:val="00B8055E"/>
    <w:rsid w:val="00B80C8C"/>
    <w:rsid w:val="00B81D4D"/>
    <w:rsid w:val="00B83997"/>
    <w:rsid w:val="00B845D9"/>
    <w:rsid w:val="00B84819"/>
    <w:rsid w:val="00B856F4"/>
    <w:rsid w:val="00B862CD"/>
    <w:rsid w:val="00B87770"/>
    <w:rsid w:val="00B92613"/>
    <w:rsid w:val="00B93AF3"/>
    <w:rsid w:val="00B94407"/>
    <w:rsid w:val="00B94F20"/>
    <w:rsid w:val="00B95CF6"/>
    <w:rsid w:val="00B96E10"/>
    <w:rsid w:val="00B96ECE"/>
    <w:rsid w:val="00BA0102"/>
    <w:rsid w:val="00BA058E"/>
    <w:rsid w:val="00BA3254"/>
    <w:rsid w:val="00BA3264"/>
    <w:rsid w:val="00BA32B3"/>
    <w:rsid w:val="00BA3B1A"/>
    <w:rsid w:val="00BA3D3E"/>
    <w:rsid w:val="00BA5CED"/>
    <w:rsid w:val="00BA61B5"/>
    <w:rsid w:val="00BA6568"/>
    <w:rsid w:val="00BA66C7"/>
    <w:rsid w:val="00BA6AEF"/>
    <w:rsid w:val="00BA72C5"/>
    <w:rsid w:val="00BA73DC"/>
    <w:rsid w:val="00BB0189"/>
    <w:rsid w:val="00BB0F73"/>
    <w:rsid w:val="00BB1425"/>
    <w:rsid w:val="00BB31AE"/>
    <w:rsid w:val="00BB4159"/>
    <w:rsid w:val="00BB44C0"/>
    <w:rsid w:val="00BB4B09"/>
    <w:rsid w:val="00BB5627"/>
    <w:rsid w:val="00BB6D91"/>
    <w:rsid w:val="00BC059F"/>
    <w:rsid w:val="00BC1FCF"/>
    <w:rsid w:val="00BC246A"/>
    <w:rsid w:val="00BC2EE0"/>
    <w:rsid w:val="00BC2F4C"/>
    <w:rsid w:val="00BC50B8"/>
    <w:rsid w:val="00BC527D"/>
    <w:rsid w:val="00BD12F7"/>
    <w:rsid w:val="00BD1962"/>
    <w:rsid w:val="00BD1C3D"/>
    <w:rsid w:val="00BD1FD1"/>
    <w:rsid w:val="00BD2E1A"/>
    <w:rsid w:val="00BD329A"/>
    <w:rsid w:val="00BD3D4F"/>
    <w:rsid w:val="00BD4E9A"/>
    <w:rsid w:val="00BD5C2C"/>
    <w:rsid w:val="00BD5FDF"/>
    <w:rsid w:val="00BD664C"/>
    <w:rsid w:val="00BD6C6E"/>
    <w:rsid w:val="00BE052C"/>
    <w:rsid w:val="00BE1607"/>
    <w:rsid w:val="00BE1E89"/>
    <w:rsid w:val="00BE2163"/>
    <w:rsid w:val="00BE2E6F"/>
    <w:rsid w:val="00BE3735"/>
    <w:rsid w:val="00BE4E2D"/>
    <w:rsid w:val="00BF1445"/>
    <w:rsid w:val="00BF4C12"/>
    <w:rsid w:val="00BF4E7E"/>
    <w:rsid w:val="00BF668E"/>
    <w:rsid w:val="00BF7379"/>
    <w:rsid w:val="00BF751F"/>
    <w:rsid w:val="00C001C4"/>
    <w:rsid w:val="00C002C0"/>
    <w:rsid w:val="00C00897"/>
    <w:rsid w:val="00C00D6A"/>
    <w:rsid w:val="00C0490D"/>
    <w:rsid w:val="00C05D64"/>
    <w:rsid w:val="00C06553"/>
    <w:rsid w:val="00C10B2C"/>
    <w:rsid w:val="00C1107C"/>
    <w:rsid w:val="00C1118C"/>
    <w:rsid w:val="00C120BE"/>
    <w:rsid w:val="00C15794"/>
    <w:rsid w:val="00C16755"/>
    <w:rsid w:val="00C20070"/>
    <w:rsid w:val="00C20E82"/>
    <w:rsid w:val="00C20F16"/>
    <w:rsid w:val="00C21CBB"/>
    <w:rsid w:val="00C227CC"/>
    <w:rsid w:val="00C22E9E"/>
    <w:rsid w:val="00C232BA"/>
    <w:rsid w:val="00C23E56"/>
    <w:rsid w:val="00C24D36"/>
    <w:rsid w:val="00C263CB"/>
    <w:rsid w:val="00C27627"/>
    <w:rsid w:val="00C27875"/>
    <w:rsid w:val="00C30AA4"/>
    <w:rsid w:val="00C30B73"/>
    <w:rsid w:val="00C30E16"/>
    <w:rsid w:val="00C3227F"/>
    <w:rsid w:val="00C35A7A"/>
    <w:rsid w:val="00C40A23"/>
    <w:rsid w:val="00C4293E"/>
    <w:rsid w:val="00C43FEE"/>
    <w:rsid w:val="00C4491F"/>
    <w:rsid w:val="00C45109"/>
    <w:rsid w:val="00C46FCA"/>
    <w:rsid w:val="00C47202"/>
    <w:rsid w:val="00C52C0F"/>
    <w:rsid w:val="00C52C17"/>
    <w:rsid w:val="00C579B0"/>
    <w:rsid w:val="00C57AF5"/>
    <w:rsid w:val="00C57FF2"/>
    <w:rsid w:val="00C60882"/>
    <w:rsid w:val="00C614C5"/>
    <w:rsid w:val="00C620DC"/>
    <w:rsid w:val="00C64A01"/>
    <w:rsid w:val="00C662A2"/>
    <w:rsid w:val="00C67A20"/>
    <w:rsid w:val="00C71872"/>
    <w:rsid w:val="00C72C45"/>
    <w:rsid w:val="00C72D1F"/>
    <w:rsid w:val="00C732DD"/>
    <w:rsid w:val="00C73E14"/>
    <w:rsid w:val="00C75A85"/>
    <w:rsid w:val="00C761CE"/>
    <w:rsid w:val="00C764A8"/>
    <w:rsid w:val="00C76AB1"/>
    <w:rsid w:val="00C76F16"/>
    <w:rsid w:val="00C80CC1"/>
    <w:rsid w:val="00C8153F"/>
    <w:rsid w:val="00C83644"/>
    <w:rsid w:val="00C8629A"/>
    <w:rsid w:val="00C86863"/>
    <w:rsid w:val="00C872F6"/>
    <w:rsid w:val="00C8739E"/>
    <w:rsid w:val="00C91D26"/>
    <w:rsid w:val="00C93FA3"/>
    <w:rsid w:val="00C95235"/>
    <w:rsid w:val="00C952EF"/>
    <w:rsid w:val="00C973AC"/>
    <w:rsid w:val="00CA20AE"/>
    <w:rsid w:val="00CA217E"/>
    <w:rsid w:val="00CA35C6"/>
    <w:rsid w:val="00CA7132"/>
    <w:rsid w:val="00CA78FC"/>
    <w:rsid w:val="00CB03D8"/>
    <w:rsid w:val="00CB25CC"/>
    <w:rsid w:val="00CB3898"/>
    <w:rsid w:val="00CB468B"/>
    <w:rsid w:val="00CB5BD1"/>
    <w:rsid w:val="00CB6E6C"/>
    <w:rsid w:val="00CC3A5D"/>
    <w:rsid w:val="00CC3E39"/>
    <w:rsid w:val="00CC48B3"/>
    <w:rsid w:val="00CC595B"/>
    <w:rsid w:val="00CC5DB3"/>
    <w:rsid w:val="00CC6B85"/>
    <w:rsid w:val="00CC7E91"/>
    <w:rsid w:val="00CD0190"/>
    <w:rsid w:val="00CD0228"/>
    <w:rsid w:val="00CD4956"/>
    <w:rsid w:val="00CD6B1A"/>
    <w:rsid w:val="00CD6C7A"/>
    <w:rsid w:val="00CE0AD5"/>
    <w:rsid w:val="00CE2732"/>
    <w:rsid w:val="00CE3B64"/>
    <w:rsid w:val="00CE426A"/>
    <w:rsid w:val="00CE4DE1"/>
    <w:rsid w:val="00CE5333"/>
    <w:rsid w:val="00CE657B"/>
    <w:rsid w:val="00CE6A6C"/>
    <w:rsid w:val="00CE6DE3"/>
    <w:rsid w:val="00CF2186"/>
    <w:rsid w:val="00CF36E6"/>
    <w:rsid w:val="00CF3819"/>
    <w:rsid w:val="00D009DE"/>
    <w:rsid w:val="00D0224A"/>
    <w:rsid w:val="00D03D60"/>
    <w:rsid w:val="00D03F33"/>
    <w:rsid w:val="00D05812"/>
    <w:rsid w:val="00D063BD"/>
    <w:rsid w:val="00D07A81"/>
    <w:rsid w:val="00D117AE"/>
    <w:rsid w:val="00D12813"/>
    <w:rsid w:val="00D1392E"/>
    <w:rsid w:val="00D152F2"/>
    <w:rsid w:val="00D209E6"/>
    <w:rsid w:val="00D247A4"/>
    <w:rsid w:val="00D2673B"/>
    <w:rsid w:val="00D3023A"/>
    <w:rsid w:val="00D3089A"/>
    <w:rsid w:val="00D3210D"/>
    <w:rsid w:val="00D33258"/>
    <w:rsid w:val="00D34ED6"/>
    <w:rsid w:val="00D36854"/>
    <w:rsid w:val="00D36B31"/>
    <w:rsid w:val="00D373B1"/>
    <w:rsid w:val="00D37DFB"/>
    <w:rsid w:val="00D40E47"/>
    <w:rsid w:val="00D42ECD"/>
    <w:rsid w:val="00D43B83"/>
    <w:rsid w:val="00D44C54"/>
    <w:rsid w:val="00D4533F"/>
    <w:rsid w:val="00D45484"/>
    <w:rsid w:val="00D4564A"/>
    <w:rsid w:val="00D501F1"/>
    <w:rsid w:val="00D504B0"/>
    <w:rsid w:val="00D53CE2"/>
    <w:rsid w:val="00D542BC"/>
    <w:rsid w:val="00D54FCC"/>
    <w:rsid w:val="00D55776"/>
    <w:rsid w:val="00D56856"/>
    <w:rsid w:val="00D56C38"/>
    <w:rsid w:val="00D601A7"/>
    <w:rsid w:val="00D60791"/>
    <w:rsid w:val="00D609CA"/>
    <w:rsid w:val="00D60E6D"/>
    <w:rsid w:val="00D6509C"/>
    <w:rsid w:val="00D66A05"/>
    <w:rsid w:val="00D67609"/>
    <w:rsid w:val="00D67689"/>
    <w:rsid w:val="00D67BFF"/>
    <w:rsid w:val="00D707E3"/>
    <w:rsid w:val="00D71A42"/>
    <w:rsid w:val="00D73641"/>
    <w:rsid w:val="00D76A57"/>
    <w:rsid w:val="00D77700"/>
    <w:rsid w:val="00D77CC6"/>
    <w:rsid w:val="00D77EB2"/>
    <w:rsid w:val="00D77EF9"/>
    <w:rsid w:val="00D80C7D"/>
    <w:rsid w:val="00D81A44"/>
    <w:rsid w:val="00D81EB5"/>
    <w:rsid w:val="00D862EA"/>
    <w:rsid w:val="00D878C8"/>
    <w:rsid w:val="00D9232C"/>
    <w:rsid w:val="00D92B48"/>
    <w:rsid w:val="00D93585"/>
    <w:rsid w:val="00D96A5A"/>
    <w:rsid w:val="00D977B8"/>
    <w:rsid w:val="00DA0C3C"/>
    <w:rsid w:val="00DA3809"/>
    <w:rsid w:val="00DA4CC3"/>
    <w:rsid w:val="00DA5099"/>
    <w:rsid w:val="00DB04F3"/>
    <w:rsid w:val="00DB0D55"/>
    <w:rsid w:val="00DB3586"/>
    <w:rsid w:val="00DB5363"/>
    <w:rsid w:val="00DB5EC1"/>
    <w:rsid w:val="00DC36C9"/>
    <w:rsid w:val="00DC3968"/>
    <w:rsid w:val="00DC5703"/>
    <w:rsid w:val="00DC58AD"/>
    <w:rsid w:val="00DC5AD6"/>
    <w:rsid w:val="00DC5CF4"/>
    <w:rsid w:val="00DC7F87"/>
    <w:rsid w:val="00DD4593"/>
    <w:rsid w:val="00DD4E73"/>
    <w:rsid w:val="00DD7492"/>
    <w:rsid w:val="00DD7C01"/>
    <w:rsid w:val="00DE0692"/>
    <w:rsid w:val="00DE3624"/>
    <w:rsid w:val="00DE7504"/>
    <w:rsid w:val="00DF1526"/>
    <w:rsid w:val="00DF1818"/>
    <w:rsid w:val="00DF2EDE"/>
    <w:rsid w:val="00DF3B95"/>
    <w:rsid w:val="00DF6505"/>
    <w:rsid w:val="00DF697A"/>
    <w:rsid w:val="00E00F33"/>
    <w:rsid w:val="00E01913"/>
    <w:rsid w:val="00E02EDC"/>
    <w:rsid w:val="00E066EF"/>
    <w:rsid w:val="00E0747C"/>
    <w:rsid w:val="00E121F2"/>
    <w:rsid w:val="00E12A6E"/>
    <w:rsid w:val="00E139D4"/>
    <w:rsid w:val="00E13CCB"/>
    <w:rsid w:val="00E143B8"/>
    <w:rsid w:val="00E159AD"/>
    <w:rsid w:val="00E16456"/>
    <w:rsid w:val="00E17A94"/>
    <w:rsid w:val="00E22B00"/>
    <w:rsid w:val="00E24ED7"/>
    <w:rsid w:val="00E25DCF"/>
    <w:rsid w:val="00E26547"/>
    <w:rsid w:val="00E267E6"/>
    <w:rsid w:val="00E27525"/>
    <w:rsid w:val="00E30138"/>
    <w:rsid w:val="00E31356"/>
    <w:rsid w:val="00E316B7"/>
    <w:rsid w:val="00E3274C"/>
    <w:rsid w:val="00E32E31"/>
    <w:rsid w:val="00E32F68"/>
    <w:rsid w:val="00E33BE4"/>
    <w:rsid w:val="00E35B11"/>
    <w:rsid w:val="00E35EC9"/>
    <w:rsid w:val="00E36925"/>
    <w:rsid w:val="00E36A35"/>
    <w:rsid w:val="00E4319E"/>
    <w:rsid w:val="00E44AD5"/>
    <w:rsid w:val="00E46A1E"/>
    <w:rsid w:val="00E46ACA"/>
    <w:rsid w:val="00E473AF"/>
    <w:rsid w:val="00E47CD2"/>
    <w:rsid w:val="00E50678"/>
    <w:rsid w:val="00E5163C"/>
    <w:rsid w:val="00E5207E"/>
    <w:rsid w:val="00E54232"/>
    <w:rsid w:val="00E55383"/>
    <w:rsid w:val="00E555F9"/>
    <w:rsid w:val="00E56BB3"/>
    <w:rsid w:val="00E57195"/>
    <w:rsid w:val="00E57473"/>
    <w:rsid w:val="00E57B19"/>
    <w:rsid w:val="00E619BA"/>
    <w:rsid w:val="00E62090"/>
    <w:rsid w:val="00E62F68"/>
    <w:rsid w:val="00E65C1E"/>
    <w:rsid w:val="00E666D2"/>
    <w:rsid w:val="00E67C02"/>
    <w:rsid w:val="00E70D33"/>
    <w:rsid w:val="00E72A27"/>
    <w:rsid w:val="00E73D79"/>
    <w:rsid w:val="00E76101"/>
    <w:rsid w:val="00E76760"/>
    <w:rsid w:val="00E808F9"/>
    <w:rsid w:val="00E80C71"/>
    <w:rsid w:val="00E8115B"/>
    <w:rsid w:val="00E843E9"/>
    <w:rsid w:val="00E84A81"/>
    <w:rsid w:val="00E8563B"/>
    <w:rsid w:val="00E87D67"/>
    <w:rsid w:val="00E9099D"/>
    <w:rsid w:val="00E91FC5"/>
    <w:rsid w:val="00E9305E"/>
    <w:rsid w:val="00E93222"/>
    <w:rsid w:val="00E94530"/>
    <w:rsid w:val="00E94EA0"/>
    <w:rsid w:val="00E9694D"/>
    <w:rsid w:val="00EA115B"/>
    <w:rsid w:val="00EA123E"/>
    <w:rsid w:val="00EA1625"/>
    <w:rsid w:val="00EA2215"/>
    <w:rsid w:val="00EA2AC6"/>
    <w:rsid w:val="00EA36E0"/>
    <w:rsid w:val="00EA4CBD"/>
    <w:rsid w:val="00EA6A5A"/>
    <w:rsid w:val="00EA7AA7"/>
    <w:rsid w:val="00EA7AFE"/>
    <w:rsid w:val="00EA7CFB"/>
    <w:rsid w:val="00EB05BC"/>
    <w:rsid w:val="00EB1450"/>
    <w:rsid w:val="00EB25A5"/>
    <w:rsid w:val="00EB2DA2"/>
    <w:rsid w:val="00EB56B1"/>
    <w:rsid w:val="00EC0554"/>
    <w:rsid w:val="00EC0A00"/>
    <w:rsid w:val="00EC1CE7"/>
    <w:rsid w:val="00EC221B"/>
    <w:rsid w:val="00EC344C"/>
    <w:rsid w:val="00EC3A35"/>
    <w:rsid w:val="00EC5EDF"/>
    <w:rsid w:val="00EC6844"/>
    <w:rsid w:val="00ED2E1D"/>
    <w:rsid w:val="00ED41C3"/>
    <w:rsid w:val="00ED67A9"/>
    <w:rsid w:val="00ED7509"/>
    <w:rsid w:val="00ED7512"/>
    <w:rsid w:val="00EE05DE"/>
    <w:rsid w:val="00EE0D1B"/>
    <w:rsid w:val="00EE2B35"/>
    <w:rsid w:val="00EE370D"/>
    <w:rsid w:val="00EE3D2F"/>
    <w:rsid w:val="00EE4A92"/>
    <w:rsid w:val="00EE56D3"/>
    <w:rsid w:val="00EE7B7D"/>
    <w:rsid w:val="00EF01F5"/>
    <w:rsid w:val="00EF236D"/>
    <w:rsid w:val="00EF49C0"/>
    <w:rsid w:val="00EF5875"/>
    <w:rsid w:val="00EF5C5D"/>
    <w:rsid w:val="00EF72C4"/>
    <w:rsid w:val="00F00741"/>
    <w:rsid w:val="00F00B9C"/>
    <w:rsid w:val="00F01EA7"/>
    <w:rsid w:val="00F03809"/>
    <w:rsid w:val="00F041FE"/>
    <w:rsid w:val="00F052B9"/>
    <w:rsid w:val="00F0592C"/>
    <w:rsid w:val="00F06A39"/>
    <w:rsid w:val="00F06A9B"/>
    <w:rsid w:val="00F06CE1"/>
    <w:rsid w:val="00F07672"/>
    <w:rsid w:val="00F1294C"/>
    <w:rsid w:val="00F13D26"/>
    <w:rsid w:val="00F1579D"/>
    <w:rsid w:val="00F21AFD"/>
    <w:rsid w:val="00F22FC9"/>
    <w:rsid w:val="00F25324"/>
    <w:rsid w:val="00F27571"/>
    <w:rsid w:val="00F31A76"/>
    <w:rsid w:val="00F31B63"/>
    <w:rsid w:val="00F3325A"/>
    <w:rsid w:val="00F355DF"/>
    <w:rsid w:val="00F37A69"/>
    <w:rsid w:val="00F4003B"/>
    <w:rsid w:val="00F40C5E"/>
    <w:rsid w:val="00F41131"/>
    <w:rsid w:val="00F41EFB"/>
    <w:rsid w:val="00F42AE3"/>
    <w:rsid w:val="00F42D5A"/>
    <w:rsid w:val="00F43AA7"/>
    <w:rsid w:val="00F45275"/>
    <w:rsid w:val="00F46C9F"/>
    <w:rsid w:val="00F47E8D"/>
    <w:rsid w:val="00F52C68"/>
    <w:rsid w:val="00F52CA4"/>
    <w:rsid w:val="00F53BD9"/>
    <w:rsid w:val="00F54225"/>
    <w:rsid w:val="00F54B7B"/>
    <w:rsid w:val="00F604F0"/>
    <w:rsid w:val="00F613D7"/>
    <w:rsid w:val="00F62D51"/>
    <w:rsid w:val="00F63777"/>
    <w:rsid w:val="00F65239"/>
    <w:rsid w:val="00F67586"/>
    <w:rsid w:val="00F70C9A"/>
    <w:rsid w:val="00F715CE"/>
    <w:rsid w:val="00F7231F"/>
    <w:rsid w:val="00F7450F"/>
    <w:rsid w:val="00F77CE2"/>
    <w:rsid w:val="00F8004C"/>
    <w:rsid w:val="00F808B0"/>
    <w:rsid w:val="00F822F5"/>
    <w:rsid w:val="00F842AE"/>
    <w:rsid w:val="00F849AD"/>
    <w:rsid w:val="00F85E69"/>
    <w:rsid w:val="00F86737"/>
    <w:rsid w:val="00F869C4"/>
    <w:rsid w:val="00F9027B"/>
    <w:rsid w:val="00F9034D"/>
    <w:rsid w:val="00F92577"/>
    <w:rsid w:val="00F92774"/>
    <w:rsid w:val="00F94313"/>
    <w:rsid w:val="00F94730"/>
    <w:rsid w:val="00F97CEF"/>
    <w:rsid w:val="00F97DD9"/>
    <w:rsid w:val="00FA12E5"/>
    <w:rsid w:val="00FA1888"/>
    <w:rsid w:val="00FA2E0E"/>
    <w:rsid w:val="00FA3856"/>
    <w:rsid w:val="00FA3BAC"/>
    <w:rsid w:val="00FA4B71"/>
    <w:rsid w:val="00FA6FDB"/>
    <w:rsid w:val="00FB091A"/>
    <w:rsid w:val="00FB26C9"/>
    <w:rsid w:val="00FB2BC6"/>
    <w:rsid w:val="00FB317F"/>
    <w:rsid w:val="00FB3411"/>
    <w:rsid w:val="00FB4097"/>
    <w:rsid w:val="00FB4275"/>
    <w:rsid w:val="00FB4F9B"/>
    <w:rsid w:val="00FB54E7"/>
    <w:rsid w:val="00FB5830"/>
    <w:rsid w:val="00FB6CC1"/>
    <w:rsid w:val="00FC03DB"/>
    <w:rsid w:val="00FC0EBD"/>
    <w:rsid w:val="00FC2D38"/>
    <w:rsid w:val="00FC45BD"/>
    <w:rsid w:val="00FC73D9"/>
    <w:rsid w:val="00FD1085"/>
    <w:rsid w:val="00FD1117"/>
    <w:rsid w:val="00FD15D8"/>
    <w:rsid w:val="00FD1729"/>
    <w:rsid w:val="00FD2971"/>
    <w:rsid w:val="00FD3525"/>
    <w:rsid w:val="00FD568A"/>
    <w:rsid w:val="00FD5BD4"/>
    <w:rsid w:val="00FD7D17"/>
    <w:rsid w:val="00FD7FAB"/>
    <w:rsid w:val="00FE0859"/>
    <w:rsid w:val="00FE0B8E"/>
    <w:rsid w:val="00FE49D7"/>
    <w:rsid w:val="00FE556C"/>
    <w:rsid w:val="00FE6931"/>
    <w:rsid w:val="00FF0078"/>
    <w:rsid w:val="00FF00D0"/>
    <w:rsid w:val="00FF0875"/>
    <w:rsid w:val="00FF4462"/>
    <w:rsid w:val="00FF4678"/>
    <w:rsid w:val="00FF563D"/>
    <w:rsid w:val="00FF6641"/>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3FF9"/>
  <w15:docId w15:val="{0032C87D-D81C-40CC-92DF-29F81E22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2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E54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6472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1D4276"/>
    <w:pPr>
      <w:keepNext/>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222"/>
    <w:pPr>
      <w:tabs>
        <w:tab w:val="center" w:pos="4680"/>
        <w:tab w:val="right" w:pos="9360"/>
      </w:tabs>
    </w:pPr>
  </w:style>
  <w:style w:type="character" w:customStyle="1" w:styleId="HeaderChar">
    <w:name w:val="Header Char"/>
    <w:basedOn w:val="DefaultParagraphFont"/>
    <w:link w:val="Header"/>
    <w:uiPriority w:val="99"/>
    <w:rsid w:val="00E93222"/>
  </w:style>
  <w:style w:type="paragraph" w:styleId="Footer">
    <w:name w:val="footer"/>
    <w:basedOn w:val="Normal"/>
    <w:link w:val="FooterChar"/>
    <w:uiPriority w:val="99"/>
    <w:unhideWhenUsed/>
    <w:rsid w:val="00E93222"/>
    <w:pPr>
      <w:tabs>
        <w:tab w:val="center" w:pos="4680"/>
        <w:tab w:val="right" w:pos="9360"/>
      </w:tabs>
    </w:pPr>
  </w:style>
  <w:style w:type="character" w:customStyle="1" w:styleId="FooterChar">
    <w:name w:val="Footer Char"/>
    <w:basedOn w:val="DefaultParagraphFont"/>
    <w:link w:val="Footer"/>
    <w:uiPriority w:val="99"/>
    <w:rsid w:val="00E93222"/>
  </w:style>
  <w:style w:type="paragraph" w:styleId="BalloonText">
    <w:name w:val="Balloon Text"/>
    <w:basedOn w:val="Normal"/>
    <w:link w:val="BalloonTextChar"/>
    <w:uiPriority w:val="99"/>
    <w:semiHidden/>
    <w:unhideWhenUsed/>
    <w:rsid w:val="00E93222"/>
    <w:rPr>
      <w:rFonts w:ascii="Tahoma" w:hAnsi="Tahoma" w:cs="Tahoma"/>
      <w:sz w:val="16"/>
      <w:szCs w:val="16"/>
    </w:rPr>
  </w:style>
  <w:style w:type="character" w:customStyle="1" w:styleId="BalloonTextChar">
    <w:name w:val="Balloon Text Char"/>
    <w:basedOn w:val="DefaultParagraphFont"/>
    <w:link w:val="BalloonText"/>
    <w:uiPriority w:val="99"/>
    <w:semiHidden/>
    <w:rsid w:val="00E93222"/>
    <w:rPr>
      <w:rFonts w:ascii="Tahoma" w:hAnsi="Tahoma" w:cs="Tahoma"/>
      <w:sz w:val="16"/>
      <w:szCs w:val="16"/>
    </w:rPr>
  </w:style>
  <w:style w:type="character" w:customStyle="1" w:styleId="Heading6Char">
    <w:name w:val="Heading 6 Char"/>
    <w:basedOn w:val="DefaultParagraphFont"/>
    <w:link w:val="Heading6"/>
    <w:rsid w:val="001D4276"/>
    <w:rPr>
      <w:rFonts w:ascii="Arial" w:eastAsia="Times New Roman" w:hAnsi="Arial" w:cs="Times New Roman"/>
      <w:b/>
      <w:sz w:val="24"/>
      <w:szCs w:val="20"/>
    </w:rPr>
  </w:style>
  <w:style w:type="paragraph" w:styleId="ListParagraph">
    <w:name w:val="List Paragraph"/>
    <w:basedOn w:val="Normal"/>
    <w:uiPriority w:val="34"/>
    <w:qFormat/>
    <w:rsid w:val="00EE7B7D"/>
    <w:pPr>
      <w:ind w:left="720"/>
      <w:contextualSpacing/>
    </w:pPr>
  </w:style>
  <w:style w:type="table" w:styleId="TableGrid">
    <w:name w:val="Table Grid"/>
    <w:basedOn w:val="TableNormal"/>
    <w:uiPriority w:val="39"/>
    <w:rsid w:val="00C2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923C8"/>
    <w:pPr>
      <w:spacing w:after="0" w:line="240" w:lineRule="auto"/>
    </w:pPr>
  </w:style>
  <w:style w:type="character" w:customStyle="1" w:styleId="Heading5Char">
    <w:name w:val="Heading 5 Char"/>
    <w:basedOn w:val="DefaultParagraphFont"/>
    <w:link w:val="Heading5"/>
    <w:uiPriority w:val="9"/>
    <w:semiHidden/>
    <w:rsid w:val="0064721E"/>
    <w:rPr>
      <w:rFonts w:asciiTheme="majorHAnsi" w:eastAsiaTheme="majorEastAsia" w:hAnsiTheme="majorHAnsi" w:cstheme="majorBidi"/>
      <w:color w:val="365F91" w:themeColor="accent1" w:themeShade="BF"/>
      <w:sz w:val="20"/>
      <w:szCs w:val="20"/>
    </w:rPr>
  </w:style>
  <w:style w:type="character" w:styleId="Hyperlink">
    <w:name w:val="Hyperlink"/>
    <w:basedOn w:val="DefaultParagraphFont"/>
    <w:uiPriority w:val="99"/>
    <w:unhideWhenUsed/>
    <w:rsid w:val="00E36925"/>
    <w:rPr>
      <w:color w:val="0000FF"/>
      <w:u w:val="single"/>
    </w:rPr>
  </w:style>
  <w:style w:type="character" w:styleId="FollowedHyperlink">
    <w:name w:val="FollowedHyperlink"/>
    <w:basedOn w:val="DefaultParagraphFont"/>
    <w:uiPriority w:val="99"/>
    <w:semiHidden/>
    <w:unhideWhenUsed/>
    <w:rsid w:val="00E36925"/>
    <w:rPr>
      <w:color w:val="800080" w:themeColor="followedHyperlink"/>
      <w:u w:val="single"/>
    </w:rPr>
  </w:style>
  <w:style w:type="paragraph" w:styleId="Revision">
    <w:name w:val="Revision"/>
    <w:hidden/>
    <w:uiPriority w:val="99"/>
    <w:semiHidden/>
    <w:rsid w:val="00242F8E"/>
    <w:pPr>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locked/>
    <w:rsid w:val="008239F0"/>
  </w:style>
  <w:style w:type="character" w:customStyle="1" w:styleId="UnresolvedMention1">
    <w:name w:val="Unresolved Mention1"/>
    <w:basedOn w:val="DefaultParagraphFont"/>
    <w:uiPriority w:val="99"/>
    <w:semiHidden/>
    <w:unhideWhenUsed/>
    <w:rsid w:val="00B739DD"/>
    <w:rPr>
      <w:color w:val="605E5C"/>
      <w:shd w:val="clear" w:color="auto" w:fill="E1DFDD"/>
    </w:rPr>
  </w:style>
  <w:style w:type="table" w:customStyle="1" w:styleId="TableGrid1">
    <w:name w:val="Table Grid1"/>
    <w:basedOn w:val="TableNormal"/>
    <w:next w:val="TableGrid"/>
    <w:uiPriority w:val="39"/>
    <w:rsid w:val="00F8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853BB6"/>
    <w:pPr>
      <w:autoSpaceDE w:val="0"/>
      <w:autoSpaceDN w:val="0"/>
    </w:pPr>
    <w:rPr>
      <w:rFonts w:eastAsiaTheme="minorHAnsi"/>
      <w:sz w:val="24"/>
      <w:szCs w:val="24"/>
    </w:rPr>
  </w:style>
  <w:style w:type="character" w:customStyle="1" w:styleId="BodyTextChar">
    <w:name w:val="Body Text Char"/>
    <w:basedOn w:val="DefaultParagraphFont"/>
    <w:link w:val="BodyText"/>
    <w:uiPriority w:val="1"/>
    <w:semiHidden/>
    <w:rsid w:val="00853BB6"/>
    <w:rPr>
      <w:rFonts w:ascii="Times New Roman" w:hAnsi="Times New Roman" w:cs="Times New Roman"/>
      <w:sz w:val="24"/>
      <w:szCs w:val="24"/>
    </w:rPr>
  </w:style>
  <w:style w:type="character" w:customStyle="1" w:styleId="Heading1Char">
    <w:name w:val="Heading 1 Char"/>
    <w:basedOn w:val="DefaultParagraphFont"/>
    <w:link w:val="Heading1"/>
    <w:uiPriority w:val="9"/>
    <w:rsid w:val="004E54AA"/>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A77650"/>
    <w:rPr>
      <w:color w:val="605E5C"/>
      <w:shd w:val="clear" w:color="auto" w:fill="E1DFDD"/>
    </w:rPr>
  </w:style>
  <w:style w:type="character" w:customStyle="1" w:styleId="UnresolvedMention3">
    <w:name w:val="Unresolved Mention3"/>
    <w:basedOn w:val="DefaultParagraphFont"/>
    <w:uiPriority w:val="99"/>
    <w:semiHidden/>
    <w:unhideWhenUsed/>
    <w:rsid w:val="00695738"/>
    <w:rPr>
      <w:color w:val="605E5C"/>
      <w:shd w:val="clear" w:color="auto" w:fill="E1DFDD"/>
    </w:rPr>
  </w:style>
  <w:style w:type="character" w:styleId="UnresolvedMention">
    <w:name w:val="Unresolved Mention"/>
    <w:basedOn w:val="DefaultParagraphFont"/>
    <w:uiPriority w:val="99"/>
    <w:semiHidden/>
    <w:unhideWhenUsed/>
    <w:rsid w:val="0048157D"/>
    <w:rPr>
      <w:color w:val="605E5C"/>
      <w:shd w:val="clear" w:color="auto" w:fill="E1DFDD"/>
    </w:rPr>
  </w:style>
  <w:style w:type="paragraph" w:styleId="Title">
    <w:name w:val="Title"/>
    <w:basedOn w:val="Normal"/>
    <w:link w:val="TitleChar"/>
    <w:qFormat/>
    <w:rsid w:val="00105942"/>
    <w:pPr>
      <w:jc w:val="center"/>
    </w:pPr>
    <w:rPr>
      <w:b/>
      <w:bCs/>
      <w:sz w:val="24"/>
    </w:rPr>
  </w:style>
  <w:style w:type="character" w:customStyle="1" w:styleId="TitleChar">
    <w:name w:val="Title Char"/>
    <w:basedOn w:val="DefaultParagraphFont"/>
    <w:link w:val="Title"/>
    <w:rsid w:val="0010594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149">
      <w:bodyDiv w:val="1"/>
      <w:marLeft w:val="0"/>
      <w:marRight w:val="0"/>
      <w:marTop w:val="0"/>
      <w:marBottom w:val="0"/>
      <w:divBdr>
        <w:top w:val="none" w:sz="0" w:space="0" w:color="auto"/>
        <w:left w:val="none" w:sz="0" w:space="0" w:color="auto"/>
        <w:bottom w:val="none" w:sz="0" w:space="0" w:color="auto"/>
        <w:right w:val="none" w:sz="0" w:space="0" w:color="auto"/>
      </w:divBdr>
    </w:div>
    <w:div w:id="20593551">
      <w:bodyDiv w:val="1"/>
      <w:marLeft w:val="0"/>
      <w:marRight w:val="0"/>
      <w:marTop w:val="0"/>
      <w:marBottom w:val="0"/>
      <w:divBdr>
        <w:top w:val="none" w:sz="0" w:space="0" w:color="auto"/>
        <w:left w:val="none" w:sz="0" w:space="0" w:color="auto"/>
        <w:bottom w:val="none" w:sz="0" w:space="0" w:color="auto"/>
        <w:right w:val="none" w:sz="0" w:space="0" w:color="auto"/>
      </w:divBdr>
    </w:div>
    <w:div w:id="46029631">
      <w:bodyDiv w:val="1"/>
      <w:marLeft w:val="0"/>
      <w:marRight w:val="0"/>
      <w:marTop w:val="0"/>
      <w:marBottom w:val="0"/>
      <w:divBdr>
        <w:top w:val="none" w:sz="0" w:space="0" w:color="auto"/>
        <w:left w:val="none" w:sz="0" w:space="0" w:color="auto"/>
        <w:bottom w:val="none" w:sz="0" w:space="0" w:color="auto"/>
        <w:right w:val="none" w:sz="0" w:space="0" w:color="auto"/>
      </w:divBdr>
    </w:div>
    <w:div w:id="76290872">
      <w:bodyDiv w:val="1"/>
      <w:marLeft w:val="0"/>
      <w:marRight w:val="0"/>
      <w:marTop w:val="0"/>
      <w:marBottom w:val="0"/>
      <w:divBdr>
        <w:top w:val="none" w:sz="0" w:space="0" w:color="auto"/>
        <w:left w:val="none" w:sz="0" w:space="0" w:color="auto"/>
        <w:bottom w:val="none" w:sz="0" w:space="0" w:color="auto"/>
        <w:right w:val="none" w:sz="0" w:space="0" w:color="auto"/>
      </w:divBdr>
    </w:div>
    <w:div w:id="227544234">
      <w:bodyDiv w:val="1"/>
      <w:marLeft w:val="0"/>
      <w:marRight w:val="0"/>
      <w:marTop w:val="0"/>
      <w:marBottom w:val="0"/>
      <w:divBdr>
        <w:top w:val="none" w:sz="0" w:space="0" w:color="auto"/>
        <w:left w:val="none" w:sz="0" w:space="0" w:color="auto"/>
        <w:bottom w:val="none" w:sz="0" w:space="0" w:color="auto"/>
        <w:right w:val="none" w:sz="0" w:space="0" w:color="auto"/>
      </w:divBdr>
    </w:div>
    <w:div w:id="365253623">
      <w:bodyDiv w:val="1"/>
      <w:marLeft w:val="0"/>
      <w:marRight w:val="0"/>
      <w:marTop w:val="0"/>
      <w:marBottom w:val="0"/>
      <w:divBdr>
        <w:top w:val="none" w:sz="0" w:space="0" w:color="auto"/>
        <w:left w:val="none" w:sz="0" w:space="0" w:color="auto"/>
        <w:bottom w:val="none" w:sz="0" w:space="0" w:color="auto"/>
        <w:right w:val="none" w:sz="0" w:space="0" w:color="auto"/>
      </w:divBdr>
    </w:div>
    <w:div w:id="378823631">
      <w:bodyDiv w:val="1"/>
      <w:marLeft w:val="0"/>
      <w:marRight w:val="0"/>
      <w:marTop w:val="0"/>
      <w:marBottom w:val="0"/>
      <w:divBdr>
        <w:top w:val="none" w:sz="0" w:space="0" w:color="auto"/>
        <w:left w:val="none" w:sz="0" w:space="0" w:color="auto"/>
        <w:bottom w:val="none" w:sz="0" w:space="0" w:color="auto"/>
        <w:right w:val="none" w:sz="0" w:space="0" w:color="auto"/>
      </w:divBdr>
    </w:div>
    <w:div w:id="386150768">
      <w:bodyDiv w:val="1"/>
      <w:marLeft w:val="0"/>
      <w:marRight w:val="0"/>
      <w:marTop w:val="0"/>
      <w:marBottom w:val="0"/>
      <w:divBdr>
        <w:top w:val="none" w:sz="0" w:space="0" w:color="auto"/>
        <w:left w:val="none" w:sz="0" w:space="0" w:color="auto"/>
        <w:bottom w:val="none" w:sz="0" w:space="0" w:color="auto"/>
        <w:right w:val="none" w:sz="0" w:space="0" w:color="auto"/>
      </w:divBdr>
    </w:div>
    <w:div w:id="405880349">
      <w:bodyDiv w:val="1"/>
      <w:marLeft w:val="0"/>
      <w:marRight w:val="0"/>
      <w:marTop w:val="0"/>
      <w:marBottom w:val="0"/>
      <w:divBdr>
        <w:top w:val="none" w:sz="0" w:space="0" w:color="auto"/>
        <w:left w:val="none" w:sz="0" w:space="0" w:color="auto"/>
        <w:bottom w:val="none" w:sz="0" w:space="0" w:color="auto"/>
        <w:right w:val="none" w:sz="0" w:space="0" w:color="auto"/>
      </w:divBdr>
    </w:div>
    <w:div w:id="428506865">
      <w:bodyDiv w:val="1"/>
      <w:marLeft w:val="0"/>
      <w:marRight w:val="0"/>
      <w:marTop w:val="0"/>
      <w:marBottom w:val="0"/>
      <w:divBdr>
        <w:top w:val="none" w:sz="0" w:space="0" w:color="auto"/>
        <w:left w:val="none" w:sz="0" w:space="0" w:color="auto"/>
        <w:bottom w:val="none" w:sz="0" w:space="0" w:color="auto"/>
        <w:right w:val="none" w:sz="0" w:space="0" w:color="auto"/>
      </w:divBdr>
    </w:div>
    <w:div w:id="435365838">
      <w:bodyDiv w:val="1"/>
      <w:marLeft w:val="0"/>
      <w:marRight w:val="0"/>
      <w:marTop w:val="0"/>
      <w:marBottom w:val="0"/>
      <w:divBdr>
        <w:top w:val="none" w:sz="0" w:space="0" w:color="auto"/>
        <w:left w:val="none" w:sz="0" w:space="0" w:color="auto"/>
        <w:bottom w:val="none" w:sz="0" w:space="0" w:color="auto"/>
        <w:right w:val="none" w:sz="0" w:space="0" w:color="auto"/>
      </w:divBdr>
    </w:div>
    <w:div w:id="447705226">
      <w:bodyDiv w:val="1"/>
      <w:marLeft w:val="0"/>
      <w:marRight w:val="0"/>
      <w:marTop w:val="0"/>
      <w:marBottom w:val="0"/>
      <w:divBdr>
        <w:top w:val="none" w:sz="0" w:space="0" w:color="auto"/>
        <w:left w:val="none" w:sz="0" w:space="0" w:color="auto"/>
        <w:bottom w:val="none" w:sz="0" w:space="0" w:color="auto"/>
        <w:right w:val="none" w:sz="0" w:space="0" w:color="auto"/>
      </w:divBdr>
    </w:div>
    <w:div w:id="502670590">
      <w:bodyDiv w:val="1"/>
      <w:marLeft w:val="0"/>
      <w:marRight w:val="0"/>
      <w:marTop w:val="0"/>
      <w:marBottom w:val="0"/>
      <w:divBdr>
        <w:top w:val="none" w:sz="0" w:space="0" w:color="auto"/>
        <w:left w:val="none" w:sz="0" w:space="0" w:color="auto"/>
        <w:bottom w:val="none" w:sz="0" w:space="0" w:color="auto"/>
        <w:right w:val="none" w:sz="0" w:space="0" w:color="auto"/>
      </w:divBdr>
    </w:div>
    <w:div w:id="536429279">
      <w:bodyDiv w:val="1"/>
      <w:marLeft w:val="0"/>
      <w:marRight w:val="0"/>
      <w:marTop w:val="0"/>
      <w:marBottom w:val="0"/>
      <w:divBdr>
        <w:top w:val="none" w:sz="0" w:space="0" w:color="auto"/>
        <w:left w:val="none" w:sz="0" w:space="0" w:color="auto"/>
        <w:bottom w:val="none" w:sz="0" w:space="0" w:color="auto"/>
        <w:right w:val="none" w:sz="0" w:space="0" w:color="auto"/>
      </w:divBdr>
    </w:div>
    <w:div w:id="540636229">
      <w:bodyDiv w:val="1"/>
      <w:marLeft w:val="0"/>
      <w:marRight w:val="0"/>
      <w:marTop w:val="0"/>
      <w:marBottom w:val="0"/>
      <w:divBdr>
        <w:top w:val="none" w:sz="0" w:space="0" w:color="auto"/>
        <w:left w:val="none" w:sz="0" w:space="0" w:color="auto"/>
        <w:bottom w:val="none" w:sz="0" w:space="0" w:color="auto"/>
        <w:right w:val="none" w:sz="0" w:space="0" w:color="auto"/>
      </w:divBdr>
    </w:div>
    <w:div w:id="585652432">
      <w:bodyDiv w:val="1"/>
      <w:marLeft w:val="0"/>
      <w:marRight w:val="0"/>
      <w:marTop w:val="0"/>
      <w:marBottom w:val="0"/>
      <w:divBdr>
        <w:top w:val="none" w:sz="0" w:space="0" w:color="auto"/>
        <w:left w:val="none" w:sz="0" w:space="0" w:color="auto"/>
        <w:bottom w:val="none" w:sz="0" w:space="0" w:color="auto"/>
        <w:right w:val="none" w:sz="0" w:space="0" w:color="auto"/>
      </w:divBdr>
    </w:div>
    <w:div w:id="627398544">
      <w:bodyDiv w:val="1"/>
      <w:marLeft w:val="0"/>
      <w:marRight w:val="0"/>
      <w:marTop w:val="0"/>
      <w:marBottom w:val="0"/>
      <w:divBdr>
        <w:top w:val="none" w:sz="0" w:space="0" w:color="auto"/>
        <w:left w:val="none" w:sz="0" w:space="0" w:color="auto"/>
        <w:bottom w:val="none" w:sz="0" w:space="0" w:color="auto"/>
        <w:right w:val="none" w:sz="0" w:space="0" w:color="auto"/>
      </w:divBdr>
    </w:div>
    <w:div w:id="644167448">
      <w:bodyDiv w:val="1"/>
      <w:marLeft w:val="0"/>
      <w:marRight w:val="0"/>
      <w:marTop w:val="0"/>
      <w:marBottom w:val="0"/>
      <w:divBdr>
        <w:top w:val="none" w:sz="0" w:space="0" w:color="auto"/>
        <w:left w:val="none" w:sz="0" w:space="0" w:color="auto"/>
        <w:bottom w:val="none" w:sz="0" w:space="0" w:color="auto"/>
        <w:right w:val="none" w:sz="0" w:space="0" w:color="auto"/>
      </w:divBdr>
    </w:div>
    <w:div w:id="645550290">
      <w:bodyDiv w:val="1"/>
      <w:marLeft w:val="0"/>
      <w:marRight w:val="0"/>
      <w:marTop w:val="0"/>
      <w:marBottom w:val="0"/>
      <w:divBdr>
        <w:top w:val="none" w:sz="0" w:space="0" w:color="auto"/>
        <w:left w:val="none" w:sz="0" w:space="0" w:color="auto"/>
        <w:bottom w:val="none" w:sz="0" w:space="0" w:color="auto"/>
        <w:right w:val="none" w:sz="0" w:space="0" w:color="auto"/>
      </w:divBdr>
    </w:div>
    <w:div w:id="668097009">
      <w:bodyDiv w:val="1"/>
      <w:marLeft w:val="0"/>
      <w:marRight w:val="0"/>
      <w:marTop w:val="0"/>
      <w:marBottom w:val="0"/>
      <w:divBdr>
        <w:top w:val="none" w:sz="0" w:space="0" w:color="auto"/>
        <w:left w:val="none" w:sz="0" w:space="0" w:color="auto"/>
        <w:bottom w:val="none" w:sz="0" w:space="0" w:color="auto"/>
        <w:right w:val="none" w:sz="0" w:space="0" w:color="auto"/>
      </w:divBdr>
    </w:div>
    <w:div w:id="677730680">
      <w:bodyDiv w:val="1"/>
      <w:marLeft w:val="0"/>
      <w:marRight w:val="0"/>
      <w:marTop w:val="0"/>
      <w:marBottom w:val="0"/>
      <w:divBdr>
        <w:top w:val="none" w:sz="0" w:space="0" w:color="auto"/>
        <w:left w:val="none" w:sz="0" w:space="0" w:color="auto"/>
        <w:bottom w:val="none" w:sz="0" w:space="0" w:color="auto"/>
        <w:right w:val="none" w:sz="0" w:space="0" w:color="auto"/>
      </w:divBdr>
    </w:div>
    <w:div w:id="767970752">
      <w:bodyDiv w:val="1"/>
      <w:marLeft w:val="0"/>
      <w:marRight w:val="0"/>
      <w:marTop w:val="0"/>
      <w:marBottom w:val="0"/>
      <w:divBdr>
        <w:top w:val="none" w:sz="0" w:space="0" w:color="auto"/>
        <w:left w:val="none" w:sz="0" w:space="0" w:color="auto"/>
        <w:bottom w:val="none" w:sz="0" w:space="0" w:color="auto"/>
        <w:right w:val="none" w:sz="0" w:space="0" w:color="auto"/>
      </w:divBdr>
    </w:div>
    <w:div w:id="784888677">
      <w:bodyDiv w:val="1"/>
      <w:marLeft w:val="0"/>
      <w:marRight w:val="0"/>
      <w:marTop w:val="0"/>
      <w:marBottom w:val="0"/>
      <w:divBdr>
        <w:top w:val="none" w:sz="0" w:space="0" w:color="auto"/>
        <w:left w:val="none" w:sz="0" w:space="0" w:color="auto"/>
        <w:bottom w:val="none" w:sz="0" w:space="0" w:color="auto"/>
        <w:right w:val="none" w:sz="0" w:space="0" w:color="auto"/>
      </w:divBdr>
    </w:div>
    <w:div w:id="788552087">
      <w:bodyDiv w:val="1"/>
      <w:marLeft w:val="0"/>
      <w:marRight w:val="0"/>
      <w:marTop w:val="0"/>
      <w:marBottom w:val="0"/>
      <w:divBdr>
        <w:top w:val="none" w:sz="0" w:space="0" w:color="auto"/>
        <w:left w:val="none" w:sz="0" w:space="0" w:color="auto"/>
        <w:bottom w:val="none" w:sz="0" w:space="0" w:color="auto"/>
        <w:right w:val="none" w:sz="0" w:space="0" w:color="auto"/>
      </w:divBdr>
    </w:div>
    <w:div w:id="791675632">
      <w:bodyDiv w:val="1"/>
      <w:marLeft w:val="0"/>
      <w:marRight w:val="0"/>
      <w:marTop w:val="0"/>
      <w:marBottom w:val="0"/>
      <w:divBdr>
        <w:top w:val="none" w:sz="0" w:space="0" w:color="auto"/>
        <w:left w:val="none" w:sz="0" w:space="0" w:color="auto"/>
        <w:bottom w:val="none" w:sz="0" w:space="0" w:color="auto"/>
        <w:right w:val="none" w:sz="0" w:space="0" w:color="auto"/>
      </w:divBdr>
    </w:div>
    <w:div w:id="868645869">
      <w:bodyDiv w:val="1"/>
      <w:marLeft w:val="0"/>
      <w:marRight w:val="0"/>
      <w:marTop w:val="0"/>
      <w:marBottom w:val="0"/>
      <w:divBdr>
        <w:top w:val="none" w:sz="0" w:space="0" w:color="auto"/>
        <w:left w:val="none" w:sz="0" w:space="0" w:color="auto"/>
        <w:bottom w:val="none" w:sz="0" w:space="0" w:color="auto"/>
        <w:right w:val="none" w:sz="0" w:space="0" w:color="auto"/>
      </w:divBdr>
    </w:div>
    <w:div w:id="894507337">
      <w:bodyDiv w:val="1"/>
      <w:marLeft w:val="0"/>
      <w:marRight w:val="0"/>
      <w:marTop w:val="0"/>
      <w:marBottom w:val="0"/>
      <w:divBdr>
        <w:top w:val="none" w:sz="0" w:space="0" w:color="auto"/>
        <w:left w:val="none" w:sz="0" w:space="0" w:color="auto"/>
        <w:bottom w:val="none" w:sz="0" w:space="0" w:color="auto"/>
        <w:right w:val="none" w:sz="0" w:space="0" w:color="auto"/>
      </w:divBdr>
    </w:div>
    <w:div w:id="927348289">
      <w:bodyDiv w:val="1"/>
      <w:marLeft w:val="0"/>
      <w:marRight w:val="0"/>
      <w:marTop w:val="0"/>
      <w:marBottom w:val="0"/>
      <w:divBdr>
        <w:top w:val="none" w:sz="0" w:space="0" w:color="auto"/>
        <w:left w:val="none" w:sz="0" w:space="0" w:color="auto"/>
        <w:bottom w:val="none" w:sz="0" w:space="0" w:color="auto"/>
        <w:right w:val="none" w:sz="0" w:space="0" w:color="auto"/>
      </w:divBdr>
    </w:div>
    <w:div w:id="936255580">
      <w:bodyDiv w:val="1"/>
      <w:marLeft w:val="0"/>
      <w:marRight w:val="0"/>
      <w:marTop w:val="0"/>
      <w:marBottom w:val="0"/>
      <w:divBdr>
        <w:top w:val="none" w:sz="0" w:space="0" w:color="auto"/>
        <w:left w:val="none" w:sz="0" w:space="0" w:color="auto"/>
        <w:bottom w:val="none" w:sz="0" w:space="0" w:color="auto"/>
        <w:right w:val="none" w:sz="0" w:space="0" w:color="auto"/>
      </w:divBdr>
    </w:div>
    <w:div w:id="947157595">
      <w:bodyDiv w:val="1"/>
      <w:marLeft w:val="0"/>
      <w:marRight w:val="0"/>
      <w:marTop w:val="0"/>
      <w:marBottom w:val="0"/>
      <w:divBdr>
        <w:top w:val="none" w:sz="0" w:space="0" w:color="auto"/>
        <w:left w:val="none" w:sz="0" w:space="0" w:color="auto"/>
        <w:bottom w:val="none" w:sz="0" w:space="0" w:color="auto"/>
        <w:right w:val="none" w:sz="0" w:space="0" w:color="auto"/>
      </w:divBdr>
    </w:div>
    <w:div w:id="985818687">
      <w:bodyDiv w:val="1"/>
      <w:marLeft w:val="0"/>
      <w:marRight w:val="0"/>
      <w:marTop w:val="0"/>
      <w:marBottom w:val="0"/>
      <w:divBdr>
        <w:top w:val="none" w:sz="0" w:space="0" w:color="auto"/>
        <w:left w:val="none" w:sz="0" w:space="0" w:color="auto"/>
        <w:bottom w:val="none" w:sz="0" w:space="0" w:color="auto"/>
        <w:right w:val="none" w:sz="0" w:space="0" w:color="auto"/>
      </w:divBdr>
    </w:div>
    <w:div w:id="1004556277">
      <w:bodyDiv w:val="1"/>
      <w:marLeft w:val="0"/>
      <w:marRight w:val="0"/>
      <w:marTop w:val="0"/>
      <w:marBottom w:val="0"/>
      <w:divBdr>
        <w:top w:val="none" w:sz="0" w:space="0" w:color="auto"/>
        <w:left w:val="none" w:sz="0" w:space="0" w:color="auto"/>
        <w:bottom w:val="none" w:sz="0" w:space="0" w:color="auto"/>
        <w:right w:val="none" w:sz="0" w:space="0" w:color="auto"/>
      </w:divBdr>
    </w:div>
    <w:div w:id="1051853790">
      <w:bodyDiv w:val="1"/>
      <w:marLeft w:val="0"/>
      <w:marRight w:val="0"/>
      <w:marTop w:val="0"/>
      <w:marBottom w:val="0"/>
      <w:divBdr>
        <w:top w:val="none" w:sz="0" w:space="0" w:color="auto"/>
        <w:left w:val="none" w:sz="0" w:space="0" w:color="auto"/>
        <w:bottom w:val="none" w:sz="0" w:space="0" w:color="auto"/>
        <w:right w:val="none" w:sz="0" w:space="0" w:color="auto"/>
      </w:divBdr>
    </w:div>
    <w:div w:id="1060132243">
      <w:bodyDiv w:val="1"/>
      <w:marLeft w:val="0"/>
      <w:marRight w:val="0"/>
      <w:marTop w:val="0"/>
      <w:marBottom w:val="0"/>
      <w:divBdr>
        <w:top w:val="none" w:sz="0" w:space="0" w:color="auto"/>
        <w:left w:val="none" w:sz="0" w:space="0" w:color="auto"/>
        <w:bottom w:val="none" w:sz="0" w:space="0" w:color="auto"/>
        <w:right w:val="none" w:sz="0" w:space="0" w:color="auto"/>
      </w:divBdr>
    </w:div>
    <w:div w:id="1100224490">
      <w:bodyDiv w:val="1"/>
      <w:marLeft w:val="0"/>
      <w:marRight w:val="0"/>
      <w:marTop w:val="0"/>
      <w:marBottom w:val="0"/>
      <w:divBdr>
        <w:top w:val="none" w:sz="0" w:space="0" w:color="auto"/>
        <w:left w:val="none" w:sz="0" w:space="0" w:color="auto"/>
        <w:bottom w:val="none" w:sz="0" w:space="0" w:color="auto"/>
        <w:right w:val="none" w:sz="0" w:space="0" w:color="auto"/>
      </w:divBdr>
    </w:div>
    <w:div w:id="1161653819">
      <w:bodyDiv w:val="1"/>
      <w:marLeft w:val="0"/>
      <w:marRight w:val="0"/>
      <w:marTop w:val="0"/>
      <w:marBottom w:val="0"/>
      <w:divBdr>
        <w:top w:val="none" w:sz="0" w:space="0" w:color="auto"/>
        <w:left w:val="none" w:sz="0" w:space="0" w:color="auto"/>
        <w:bottom w:val="none" w:sz="0" w:space="0" w:color="auto"/>
        <w:right w:val="none" w:sz="0" w:space="0" w:color="auto"/>
      </w:divBdr>
    </w:div>
    <w:div w:id="1163467980">
      <w:bodyDiv w:val="1"/>
      <w:marLeft w:val="0"/>
      <w:marRight w:val="0"/>
      <w:marTop w:val="0"/>
      <w:marBottom w:val="0"/>
      <w:divBdr>
        <w:top w:val="none" w:sz="0" w:space="0" w:color="auto"/>
        <w:left w:val="none" w:sz="0" w:space="0" w:color="auto"/>
        <w:bottom w:val="none" w:sz="0" w:space="0" w:color="auto"/>
        <w:right w:val="none" w:sz="0" w:space="0" w:color="auto"/>
      </w:divBdr>
    </w:div>
    <w:div w:id="1210386159">
      <w:bodyDiv w:val="1"/>
      <w:marLeft w:val="0"/>
      <w:marRight w:val="0"/>
      <w:marTop w:val="0"/>
      <w:marBottom w:val="0"/>
      <w:divBdr>
        <w:top w:val="none" w:sz="0" w:space="0" w:color="auto"/>
        <w:left w:val="none" w:sz="0" w:space="0" w:color="auto"/>
        <w:bottom w:val="none" w:sz="0" w:space="0" w:color="auto"/>
        <w:right w:val="none" w:sz="0" w:space="0" w:color="auto"/>
      </w:divBdr>
    </w:div>
    <w:div w:id="1228997497">
      <w:bodyDiv w:val="1"/>
      <w:marLeft w:val="0"/>
      <w:marRight w:val="0"/>
      <w:marTop w:val="0"/>
      <w:marBottom w:val="0"/>
      <w:divBdr>
        <w:top w:val="none" w:sz="0" w:space="0" w:color="auto"/>
        <w:left w:val="none" w:sz="0" w:space="0" w:color="auto"/>
        <w:bottom w:val="none" w:sz="0" w:space="0" w:color="auto"/>
        <w:right w:val="none" w:sz="0" w:space="0" w:color="auto"/>
      </w:divBdr>
    </w:div>
    <w:div w:id="1260599534">
      <w:bodyDiv w:val="1"/>
      <w:marLeft w:val="0"/>
      <w:marRight w:val="0"/>
      <w:marTop w:val="0"/>
      <w:marBottom w:val="0"/>
      <w:divBdr>
        <w:top w:val="none" w:sz="0" w:space="0" w:color="auto"/>
        <w:left w:val="none" w:sz="0" w:space="0" w:color="auto"/>
        <w:bottom w:val="none" w:sz="0" w:space="0" w:color="auto"/>
        <w:right w:val="none" w:sz="0" w:space="0" w:color="auto"/>
      </w:divBdr>
    </w:div>
    <w:div w:id="1272393527">
      <w:bodyDiv w:val="1"/>
      <w:marLeft w:val="0"/>
      <w:marRight w:val="0"/>
      <w:marTop w:val="0"/>
      <w:marBottom w:val="0"/>
      <w:divBdr>
        <w:top w:val="none" w:sz="0" w:space="0" w:color="auto"/>
        <w:left w:val="none" w:sz="0" w:space="0" w:color="auto"/>
        <w:bottom w:val="none" w:sz="0" w:space="0" w:color="auto"/>
        <w:right w:val="none" w:sz="0" w:space="0" w:color="auto"/>
      </w:divBdr>
    </w:div>
    <w:div w:id="1284383662">
      <w:bodyDiv w:val="1"/>
      <w:marLeft w:val="0"/>
      <w:marRight w:val="0"/>
      <w:marTop w:val="0"/>
      <w:marBottom w:val="0"/>
      <w:divBdr>
        <w:top w:val="none" w:sz="0" w:space="0" w:color="auto"/>
        <w:left w:val="none" w:sz="0" w:space="0" w:color="auto"/>
        <w:bottom w:val="none" w:sz="0" w:space="0" w:color="auto"/>
        <w:right w:val="none" w:sz="0" w:space="0" w:color="auto"/>
      </w:divBdr>
    </w:div>
    <w:div w:id="1455632916">
      <w:bodyDiv w:val="1"/>
      <w:marLeft w:val="0"/>
      <w:marRight w:val="0"/>
      <w:marTop w:val="0"/>
      <w:marBottom w:val="0"/>
      <w:divBdr>
        <w:top w:val="none" w:sz="0" w:space="0" w:color="auto"/>
        <w:left w:val="none" w:sz="0" w:space="0" w:color="auto"/>
        <w:bottom w:val="none" w:sz="0" w:space="0" w:color="auto"/>
        <w:right w:val="none" w:sz="0" w:space="0" w:color="auto"/>
      </w:divBdr>
    </w:div>
    <w:div w:id="1462766354">
      <w:bodyDiv w:val="1"/>
      <w:marLeft w:val="0"/>
      <w:marRight w:val="0"/>
      <w:marTop w:val="0"/>
      <w:marBottom w:val="0"/>
      <w:divBdr>
        <w:top w:val="none" w:sz="0" w:space="0" w:color="auto"/>
        <w:left w:val="none" w:sz="0" w:space="0" w:color="auto"/>
        <w:bottom w:val="none" w:sz="0" w:space="0" w:color="auto"/>
        <w:right w:val="none" w:sz="0" w:space="0" w:color="auto"/>
      </w:divBdr>
    </w:div>
    <w:div w:id="1466238721">
      <w:bodyDiv w:val="1"/>
      <w:marLeft w:val="0"/>
      <w:marRight w:val="0"/>
      <w:marTop w:val="0"/>
      <w:marBottom w:val="0"/>
      <w:divBdr>
        <w:top w:val="none" w:sz="0" w:space="0" w:color="auto"/>
        <w:left w:val="none" w:sz="0" w:space="0" w:color="auto"/>
        <w:bottom w:val="none" w:sz="0" w:space="0" w:color="auto"/>
        <w:right w:val="none" w:sz="0" w:space="0" w:color="auto"/>
      </w:divBdr>
    </w:div>
    <w:div w:id="1582179852">
      <w:bodyDiv w:val="1"/>
      <w:marLeft w:val="0"/>
      <w:marRight w:val="0"/>
      <w:marTop w:val="0"/>
      <w:marBottom w:val="0"/>
      <w:divBdr>
        <w:top w:val="none" w:sz="0" w:space="0" w:color="auto"/>
        <w:left w:val="none" w:sz="0" w:space="0" w:color="auto"/>
        <w:bottom w:val="none" w:sz="0" w:space="0" w:color="auto"/>
        <w:right w:val="none" w:sz="0" w:space="0" w:color="auto"/>
      </w:divBdr>
    </w:div>
    <w:div w:id="1608191492">
      <w:bodyDiv w:val="1"/>
      <w:marLeft w:val="0"/>
      <w:marRight w:val="0"/>
      <w:marTop w:val="0"/>
      <w:marBottom w:val="0"/>
      <w:divBdr>
        <w:top w:val="none" w:sz="0" w:space="0" w:color="auto"/>
        <w:left w:val="none" w:sz="0" w:space="0" w:color="auto"/>
        <w:bottom w:val="none" w:sz="0" w:space="0" w:color="auto"/>
        <w:right w:val="none" w:sz="0" w:space="0" w:color="auto"/>
      </w:divBdr>
    </w:div>
    <w:div w:id="1623609019">
      <w:bodyDiv w:val="1"/>
      <w:marLeft w:val="0"/>
      <w:marRight w:val="0"/>
      <w:marTop w:val="0"/>
      <w:marBottom w:val="0"/>
      <w:divBdr>
        <w:top w:val="none" w:sz="0" w:space="0" w:color="auto"/>
        <w:left w:val="none" w:sz="0" w:space="0" w:color="auto"/>
        <w:bottom w:val="none" w:sz="0" w:space="0" w:color="auto"/>
        <w:right w:val="none" w:sz="0" w:space="0" w:color="auto"/>
      </w:divBdr>
    </w:div>
    <w:div w:id="1681547448">
      <w:bodyDiv w:val="1"/>
      <w:marLeft w:val="0"/>
      <w:marRight w:val="0"/>
      <w:marTop w:val="0"/>
      <w:marBottom w:val="0"/>
      <w:divBdr>
        <w:top w:val="none" w:sz="0" w:space="0" w:color="auto"/>
        <w:left w:val="none" w:sz="0" w:space="0" w:color="auto"/>
        <w:bottom w:val="none" w:sz="0" w:space="0" w:color="auto"/>
        <w:right w:val="none" w:sz="0" w:space="0" w:color="auto"/>
      </w:divBdr>
    </w:div>
    <w:div w:id="1727489757">
      <w:bodyDiv w:val="1"/>
      <w:marLeft w:val="0"/>
      <w:marRight w:val="0"/>
      <w:marTop w:val="0"/>
      <w:marBottom w:val="0"/>
      <w:divBdr>
        <w:top w:val="none" w:sz="0" w:space="0" w:color="auto"/>
        <w:left w:val="none" w:sz="0" w:space="0" w:color="auto"/>
        <w:bottom w:val="none" w:sz="0" w:space="0" w:color="auto"/>
        <w:right w:val="none" w:sz="0" w:space="0" w:color="auto"/>
      </w:divBdr>
    </w:div>
    <w:div w:id="1802334337">
      <w:bodyDiv w:val="1"/>
      <w:marLeft w:val="0"/>
      <w:marRight w:val="0"/>
      <w:marTop w:val="0"/>
      <w:marBottom w:val="0"/>
      <w:divBdr>
        <w:top w:val="none" w:sz="0" w:space="0" w:color="auto"/>
        <w:left w:val="none" w:sz="0" w:space="0" w:color="auto"/>
        <w:bottom w:val="none" w:sz="0" w:space="0" w:color="auto"/>
        <w:right w:val="none" w:sz="0" w:space="0" w:color="auto"/>
      </w:divBdr>
    </w:div>
    <w:div w:id="1832059375">
      <w:bodyDiv w:val="1"/>
      <w:marLeft w:val="0"/>
      <w:marRight w:val="0"/>
      <w:marTop w:val="0"/>
      <w:marBottom w:val="0"/>
      <w:divBdr>
        <w:top w:val="none" w:sz="0" w:space="0" w:color="auto"/>
        <w:left w:val="none" w:sz="0" w:space="0" w:color="auto"/>
        <w:bottom w:val="none" w:sz="0" w:space="0" w:color="auto"/>
        <w:right w:val="none" w:sz="0" w:space="0" w:color="auto"/>
      </w:divBdr>
    </w:div>
    <w:div w:id="1843156286">
      <w:bodyDiv w:val="1"/>
      <w:marLeft w:val="0"/>
      <w:marRight w:val="0"/>
      <w:marTop w:val="0"/>
      <w:marBottom w:val="0"/>
      <w:divBdr>
        <w:top w:val="none" w:sz="0" w:space="0" w:color="auto"/>
        <w:left w:val="none" w:sz="0" w:space="0" w:color="auto"/>
        <w:bottom w:val="none" w:sz="0" w:space="0" w:color="auto"/>
        <w:right w:val="none" w:sz="0" w:space="0" w:color="auto"/>
      </w:divBdr>
    </w:div>
    <w:div w:id="1900627185">
      <w:bodyDiv w:val="1"/>
      <w:marLeft w:val="0"/>
      <w:marRight w:val="0"/>
      <w:marTop w:val="0"/>
      <w:marBottom w:val="0"/>
      <w:divBdr>
        <w:top w:val="none" w:sz="0" w:space="0" w:color="auto"/>
        <w:left w:val="none" w:sz="0" w:space="0" w:color="auto"/>
        <w:bottom w:val="none" w:sz="0" w:space="0" w:color="auto"/>
        <w:right w:val="none" w:sz="0" w:space="0" w:color="auto"/>
      </w:divBdr>
    </w:div>
    <w:div w:id="1904556426">
      <w:bodyDiv w:val="1"/>
      <w:marLeft w:val="0"/>
      <w:marRight w:val="0"/>
      <w:marTop w:val="0"/>
      <w:marBottom w:val="0"/>
      <w:divBdr>
        <w:top w:val="none" w:sz="0" w:space="0" w:color="auto"/>
        <w:left w:val="none" w:sz="0" w:space="0" w:color="auto"/>
        <w:bottom w:val="none" w:sz="0" w:space="0" w:color="auto"/>
        <w:right w:val="none" w:sz="0" w:space="0" w:color="auto"/>
      </w:divBdr>
    </w:div>
    <w:div w:id="1910995006">
      <w:bodyDiv w:val="1"/>
      <w:marLeft w:val="0"/>
      <w:marRight w:val="0"/>
      <w:marTop w:val="0"/>
      <w:marBottom w:val="0"/>
      <w:divBdr>
        <w:top w:val="none" w:sz="0" w:space="0" w:color="auto"/>
        <w:left w:val="none" w:sz="0" w:space="0" w:color="auto"/>
        <w:bottom w:val="none" w:sz="0" w:space="0" w:color="auto"/>
        <w:right w:val="none" w:sz="0" w:space="0" w:color="auto"/>
      </w:divBdr>
    </w:div>
    <w:div w:id="2044164389">
      <w:bodyDiv w:val="1"/>
      <w:marLeft w:val="0"/>
      <w:marRight w:val="0"/>
      <w:marTop w:val="0"/>
      <w:marBottom w:val="0"/>
      <w:divBdr>
        <w:top w:val="none" w:sz="0" w:space="0" w:color="auto"/>
        <w:left w:val="none" w:sz="0" w:space="0" w:color="auto"/>
        <w:bottom w:val="none" w:sz="0" w:space="0" w:color="auto"/>
        <w:right w:val="none" w:sz="0" w:space="0" w:color="auto"/>
      </w:divBdr>
    </w:div>
    <w:div w:id="213189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IBwuLlPzVT0PPx3xF1M7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ropbox.com/scl/fi/99q8pwsckg6tgrynw60yu/2026.04.15-2.a-Zoning-2026.04.08-Zoning-Zoning-Report.pdf?rlkey=xyc4dd4t4l6wop3qr13bsh79w&amp;st=7bx3ynkm&amp;dl=0" TargetMode="External"/><Relationship Id="rId4" Type="http://schemas.openxmlformats.org/officeDocument/2006/relationships/settings" Target="settings.xml"/><Relationship Id="rId9" Type="http://schemas.openxmlformats.org/officeDocument/2006/relationships/hyperlink" Target="https://www.dropbox.com/scl/fi/pehbp2tpq1epa1n6yufbc/2026.04.15-1.a-Consent-Journal-of-the-Regular-Trustee-Meeting-March-18-2026.docx?rlkey=q42mkgqa90ddinab0vw6qll49&amp;st=h3u9ermm&amp;dl=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7F16-10C1-47EF-ABD8-D2333DD4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8963</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mross</dc:creator>
  <cp:keywords/>
  <dc:description/>
  <cp:lastModifiedBy>Lia Lofreso</cp:lastModifiedBy>
  <cp:revision>77</cp:revision>
  <cp:lastPrinted>2026-04-10T17:50:00Z</cp:lastPrinted>
  <dcterms:created xsi:type="dcterms:W3CDTF">2026-01-16T20:54:00Z</dcterms:created>
  <dcterms:modified xsi:type="dcterms:W3CDTF">2026-04-16T18:57:00Z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2024-02-07T19:40:31Z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8ea5f0a9-d01d-4454-a8e3-d2132017be1e</vt:lpwstr>
  </property>
  <property fmtid="{D5CDD505-2E9C-101B-9397-08002B2CF9AE}" pid="7" name="MSIP_Label_defa4170-0d19-0005-0004-bc88714345d2_ActionId">
    <vt:lpwstr>861d5be2-e46d-49f7-ba30-5a0042eca4ee</vt:lpwstr>
  </property>
  <property fmtid="{D5CDD505-2E9C-101B-9397-08002B2CF9AE}" pid="8" name="MSIP_Label_defa4170-0d19-0005-0004-bc88714345d2_ContentBits">
    <vt:lpwstr>0</vt:lpwstr>
  </property>
</Properties>
</file>